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B76D" w14:textId="77777777" w:rsidR="00007597" w:rsidRPr="00B232AF" w:rsidRDefault="00EC5F00" w:rsidP="00B232AF">
      <w:pPr>
        <w:pStyle w:val="Heading1"/>
      </w:pPr>
      <w:r w:rsidRPr="00B232AF">
        <w:t xml:space="preserve">Build a MASA benefit guide landing page </w:t>
      </w:r>
    </w:p>
    <w:p w14:paraId="7C36F71B" w14:textId="5B3E2236" w:rsidR="003C63F1" w:rsidRPr="00007597" w:rsidRDefault="00007597" w:rsidP="00007597">
      <w:pPr>
        <w:pStyle w:val="Heading2"/>
      </w:pPr>
      <w:r>
        <w:t>Use</w:t>
      </w:r>
      <w:r w:rsidR="00EC5F00" w:rsidRPr="00007597">
        <w:t xml:space="preserve"> the following</w:t>
      </w:r>
      <w:r w:rsidR="00B232AF">
        <w:t xml:space="preserve"> approved</w:t>
      </w:r>
      <w:r w:rsidR="00EC5F00" w:rsidRPr="00007597">
        <w:t xml:space="preserve"> </w:t>
      </w:r>
      <w:r w:rsidR="003C63F1" w:rsidRPr="00007597">
        <w:t>collateral</w:t>
      </w:r>
    </w:p>
    <w:p w14:paraId="6EF208AF" w14:textId="4A0324EE" w:rsidR="003C63F1" w:rsidRPr="00225FFF" w:rsidRDefault="003C63F1">
      <w:pPr>
        <w:pBdr>
          <w:bottom w:val="single" w:sz="6" w:space="1" w:color="auto"/>
        </w:pBd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While you may choose </w:t>
      </w:r>
      <w:r w:rsidR="003A652E" w:rsidRPr="00225FFF">
        <w:rPr>
          <w:rFonts w:ascii="Open Sans" w:hAnsi="Open Sans" w:cs="Open Sans"/>
          <w:sz w:val="20"/>
          <w:szCs w:val="20"/>
        </w:rPr>
        <w:t>not to</w:t>
      </w:r>
      <w:r w:rsidR="003A652E">
        <w:rPr>
          <w:rFonts w:ascii="Open Sans" w:hAnsi="Open Sans" w:cs="Open Sans"/>
          <w:sz w:val="20"/>
          <w:szCs w:val="20"/>
        </w:rPr>
        <w:t xml:space="preserve"> </w:t>
      </w:r>
      <w:r w:rsidRPr="00225FFF">
        <w:rPr>
          <w:rFonts w:ascii="Open Sans" w:hAnsi="Open Sans" w:cs="Open Sans"/>
          <w:sz w:val="20"/>
          <w:szCs w:val="20"/>
        </w:rPr>
        <w:t xml:space="preserve">host all sections, please do not adjust language with the sections to ensure accuracy of </w:t>
      </w:r>
      <w:r w:rsidR="003A652E">
        <w:rPr>
          <w:rFonts w:ascii="Open Sans" w:hAnsi="Open Sans" w:cs="Open Sans"/>
          <w:sz w:val="20"/>
          <w:szCs w:val="20"/>
        </w:rPr>
        <w:t xml:space="preserve">approved </w:t>
      </w:r>
      <w:r w:rsidRPr="00225FFF">
        <w:rPr>
          <w:rFonts w:ascii="Open Sans" w:hAnsi="Open Sans" w:cs="Open Sans"/>
          <w:sz w:val="20"/>
          <w:szCs w:val="20"/>
        </w:rPr>
        <w:t>description</w:t>
      </w:r>
      <w:r w:rsidRPr="003A652E">
        <w:rPr>
          <w:rFonts w:ascii="Open Sans" w:hAnsi="Open Sans" w:cs="Open Sans"/>
          <w:sz w:val="20"/>
          <w:szCs w:val="20"/>
        </w:rPr>
        <w:t xml:space="preserve">. </w:t>
      </w:r>
      <w:r w:rsidRPr="00225FFF">
        <w:rPr>
          <w:rFonts w:ascii="Open Sans" w:hAnsi="Open Sans" w:cs="Open Sans"/>
          <w:color w:val="FF0000"/>
          <w:sz w:val="20"/>
          <w:szCs w:val="20"/>
        </w:rPr>
        <w:t>Instructions are in red text</w:t>
      </w:r>
      <w:r w:rsidRPr="00225FFF">
        <w:rPr>
          <w:rFonts w:ascii="Open Sans" w:hAnsi="Open Sans" w:cs="Open Sans"/>
          <w:sz w:val="20"/>
          <w:szCs w:val="20"/>
        </w:rPr>
        <w:t xml:space="preserve">. Sections are </w:t>
      </w:r>
      <w:r w:rsidRPr="00225FFF">
        <w:rPr>
          <w:rFonts w:ascii="Open Sans" w:hAnsi="Open Sans" w:cs="Open Sans"/>
          <w:sz w:val="20"/>
          <w:szCs w:val="20"/>
          <w:highlight w:val="cyan"/>
        </w:rPr>
        <w:t>highlighted</w:t>
      </w:r>
      <w:r w:rsidRPr="00225FFF">
        <w:rPr>
          <w:rFonts w:ascii="Open Sans" w:hAnsi="Open Sans" w:cs="Open Sans"/>
          <w:sz w:val="20"/>
          <w:szCs w:val="20"/>
        </w:rPr>
        <w:t>.</w:t>
      </w:r>
    </w:p>
    <w:p w14:paraId="135CA86F" w14:textId="77777777" w:rsidR="003C63F1" w:rsidRPr="00225FFF" w:rsidRDefault="003C63F1">
      <w:pPr>
        <w:pBdr>
          <w:bottom w:val="single" w:sz="6" w:space="1" w:color="auto"/>
        </w:pBdr>
        <w:rPr>
          <w:rFonts w:ascii="Open Sans" w:hAnsi="Open Sans" w:cs="Open Sans"/>
          <w:sz w:val="20"/>
          <w:szCs w:val="20"/>
        </w:rPr>
      </w:pPr>
    </w:p>
    <w:p w14:paraId="3F20D83B" w14:textId="433984FB" w:rsidR="0009624D" w:rsidRPr="00225FFF" w:rsidRDefault="003C63F1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color w:val="FF0000"/>
          <w:sz w:val="20"/>
          <w:szCs w:val="20"/>
        </w:rPr>
        <w:t>Logo (click imag</w:t>
      </w:r>
      <w:r w:rsidR="0009624D" w:rsidRPr="00225FFF">
        <w:rPr>
          <w:rFonts w:ascii="Open Sans" w:hAnsi="Open Sans" w:cs="Open Sans"/>
          <w:color w:val="FF0000"/>
          <w:sz w:val="20"/>
          <w:szCs w:val="20"/>
        </w:rPr>
        <w:t>e</w:t>
      </w:r>
      <w:r w:rsidRPr="00225FFF">
        <w:rPr>
          <w:rFonts w:ascii="Open Sans" w:hAnsi="Open Sans" w:cs="Open Sans"/>
          <w:color w:val="FF0000"/>
          <w:sz w:val="20"/>
          <w:szCs w:val="20"/>
        </w:rPr>
        <w:t xml:space="preserve"> to retrieve high-res graphic</w:t>
      </w:r>
      <w:r w:rsidR="0016289D" w:rsidRPr="00225FFF">
        <w:rPr>
          <w:rFonts w:ascii="Open Sans" w:hAnsi="Open Sans" w:cs="Open Sans"/>
          <w:color w:val="FF0000"/>
          <w:sz w:val="20"/>
          <w:szCs w:val="20"/>
        </w:rPr>
        <w:t xml:space="preserve"> </w:t>
      </w:r>
      <w:proofErr w:type="spellStart"/>
      <w:r w:rsidR="0016289D" w:rsidRPr="00225FFF">
        <w:rPr>
          <w:rFonts w:ascii="Open Sans" w:hAnsi="Open Sans" w:cs="Open Sans"/>
          <w:color w:val="FF0000"/>
          <w:sz w:val="20"/>
          <w:szCs w:val="20"/>
        </w:rPr>
        <w:t>png</w:t>
      </w:r>
      <w:proofErr w:type="spellEnd"/>
      <w:r w:rsidR="0016289D" w:rsidRPr="00225FFF">
        <w:rPr>
          <w:rFonts w:ascii="Open Sans" w:hAnsi="Open Sans" w:cs="Open Sans"/>
          <w:color w:val="FF0000"/>
          <w:sz w:val="20"/>
          <w:szCs w:val="20"/>
        </w:rPr>
        <w:t xml:space="preserve"> format</w:t>
      </w:r>
      <w:r w:rsidRPr="00225FFF">
        <w:rPr>
          <w:rFonts w:ascii="Open Sans" w:hAnsi="Open Sans" w:cs="Open Sans"/>
          <w:color w:val="FF0000"/>
          <w:sz w:val="20"/>
          <w:szCs w:val="20"/>
        </w:rPr>
        <w:t>):</w:t>
      </w:r>
    </w:p>
    <w:p w14:paraId="0D389B77" w14:textId="5799B989" w:rsidR="00FF5E1E" w:rsidRPr="00225FFF" w:rsidRDefault="00DB1404">
      <w:pPr>
        <w:rPr>
          <w:rFonts w:ascii="Open Sans" w:hAnsi="Open Sans" w:cs="Open Sans"/>
          <w:b/>
          <w:bCs/>
          <w:noProof/>
          <w:sz w:val="20"/>
          <w:szCs w:val="20"/>
          <w:lang w:val="fr-FR"/>
        </w:rPr>
      </w:pPr>
      <w:r w:rsidRPr="00225FFF">
        <w:rPr>
          <w:rFonts w:ascii="Open Sans" w:hAnsi="Open Sans" w:cs="Open Sans"/>
          <w:b/>
          <w:bCs/>
          <w:noProof/>
          <w:sz w:val="20"/>
          <w:szCs w:val="20"/>
        </w:rPr>
        <w:drawing>
          <wp:inline distT="0" distB="0" distL="0" distR="0" wp14:anchorId="77CA0D0A" wp14:editId="6E104935">
            <wp:extent cx="2613660" cy="653694"/>
            <wp:effectExtent l="0" t="0" r="0" b="0"/>
            <wp:docPr id="1739277227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77227" name="Picture 2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960" cy="65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E1E" w:rsidRPr="00225FFF">
        <w:rPr>
          <w:rFonts w:ascii="Open Sans" w:hAnsi="Open Sans" w:cs="Open Sans"/>
          <w:b/>
          <w:bCs/>
          <w:noProof/>
          <w:sz w:val="20"/>
          <w:szCs w:val="20"/>
          <w:lang w:val="fr-FR"/>
        </w:rPr>
        <w:t xml:space="preserve">    </w:t>
      </w:r>
    </w:p>
    <w:p w14:paraId="458F383F" w14:textId="451C81D5" w:rsidR="003C63F1" w:rsidRPr="00225FFF" w:rsidRDefault="00740EE0">
      <w:pPr>
        <w:rPr>
          <w:rFonts w:ascii="Open Sans" w:hAnsi="Open Sans" w:cs="Open Sans"/>
          <w:color w:val="FF0000"/>
          <w:sz w:val="20"/>
          <w:szCs w:val="20"/>
          <w:lang w:val="fr-FR"/>
        </w:rPr>
      </w:pPr>
      <w:proofErr w:type="spellStart"/>
      <w:proofErr w:type="gramStart"/>
      <w:r>
        <w:rPr>
          <w:rFonts w:ascii="Open Sans" w:hAnsi="Open Sans" w:cs="Open Sans"/>
          <w:color w:val="FF0000"/>
          <w:sz w:val="20"/>
          <w:szCs w:val="20"/>
          <w:lang w:val="fr-FR"/>
        </w:rPr>
        <w:t>s</w:t>
      </w:r>
      <w:r w:rsidR="002F1CB4" w:rsidRPr="00225FFF">
        <w:rPr>
          <w:rFonts w:ascii="Open Sans" w:hAnsi="Open Sans" w:cs="Open Sans"/>
          <w:color w:val="FF0000"/>
          <w:sz w:val="20"/>
          <w:szCs w:val="20"/>
          <w:lang w:val="fr-FR"/>
        </w:rPr>
        <w:t>vg</w:t>
      </w:r>
      <w:proofErr w:type="spellEnd"/>
      <w:proofErr w:type="gramEnd"/>
      <w:r w:rsidR="002F1CB4" w:rsidRPr="00225FFF">
        <w:rPr>
          <w:rFonts w:ascii="Open Sans" w:hAnsi="Open Sans" w:cs="Open Sans"/>
          <w:color w:val="FF0000"/>
          <w:sz w:val="20"/>
          <w:szCs w:val="20"/>
          <w:lang w:val="fr-FR"/>
        </w:rPr>
        <w:t xml:space="preserve"> </w:t>
      </w:r>
      <w:proofErr w:type="gramStart"/>
      <w:r w:rsidR="002F1CB4" w:rsidRPr="00225FFF">
        <w:rPr>
          <w:rFonts w:ascii="Open Sans" w:hAnsi="Open Sans" w:cs="Open Sans"/>
          <w:color w:val="FF0000"/>
          <w:sz w:val="20"/>
          <w:szCs w:val="20"/>
          <w:lang w:val="fr-FR"/>
        </w:rPr>
        <w:t>format:</w:t>
      </w:r>
      <w:proofErr w:type="gramEnd"/>
      <w:r w:rsidR="002F1CB4" w:rsidRPr="00225FFF">
        <w:rPr>
          <w:rFonts w:ascii="Open Sans" w:hAnsi="Open Sans" w:cs="Open Sans"/>
          <w:color w:val="FF0000"/>
          <w:sz w:val="20"/>
          <w:szCs w:val="20"/>
          <w:lang w:val="fr-FR"/>
        </w:rPr>
        <w:t xml:space="preserve"> </w:t>
      </w:r>
      <w:r w:rsidR="00F62F22">
        <w:fldChar w:fldCharType="begin"/>
      </w:r>
      <w:r w:rsidR="00F62F22" w:rsidRPr="00E16C24">
        <w:rPr>
          <w:lang w:val="fr-FR"/>
        </w:rPr>
        <w:instrText>HYPERLINK "https://masaaccess.com/hubfs/Brand/Logos/MASA_Horizon_754x175-1_svg.svg"</w:instrText>
      </w:r>
      <w:r w:rsidR="00F62F22">
        <w:fldChar w:fldCharType="separate"/>
      </w:r>
      <w:r w:rsidR="00F62F22" w:rsidRPr="00225FFF">
        <w:rPr>
          <w:rStyle w:val="Hyperlink"/>
          <w:rFonts w:ascii="Open Sans" w:hAnsi="Open Sans" w:cs="Open Sans"/>
          <w:sz w:val="20"/>
          <w:szCs w:val="20"/>
          <w:lang w:val="fr-FR"/>
        </w:rPr>
        <w:t>https://masaaccess.com/hubfs/Brand/Logos/MASA_Horizon_754x175-1_svg.svg</w:t>
      </w:r>
      <w:r w:rsidR="00F62F22">
        <w:fldChar w:fldCharType="end"/>
      </w:r>
    </w:p>
    <w:p w14:paraId="54277A76" w14:textId="77777777" w:rsidR="00F62F22" w:rsidRPr="00225FFF" w:rsidRDefault="00F62F22">
      <w:pPr>
        <w:rPr>
          <w:rFonts w:ascii="Open Sans" w:hAnsi="Open Sans" w:cs="Open Sans"/>
          <w:color w:val="FF0000"/>
          <w:sz w:val="20"/>
          <w:szCs w:val="20"/>
          <w:lang w:val="fr-FR"/>
        </w:rPr>
      </w:pPr>
    </w:p>
    <w:p w14:paraId="65ABE5E6" w14:textId="6CCB73D4" w:rsidR="00EC5F00" w:rsidRPr="005B5905" w:rsidRDefault="003C63F1">
      <w:pPr>
        <w:rPr>
          <w:rFonts w:ascii="Open Sans" w:hAnsi="Open Sans" w:cs="Open Sans"/>
          <w:sz w:val="20"/>
          <w:szCs w:val="20"/>
        </w:rPr>
      </w:pPr>
      <w:r w:rsidRPr="005B5905">
        <w:rPr>
          <w:rFonts w:ascii="Open Sans" w:hAnsi="Open Sans" w:cs="Open Sans"/>
          <w:sz w:val="20"/>
          <w:szCs w:val="20"/>
          <w:highlight w:val="cyan"/>
        </w:rPr>
        <w:t>Introduction</w:t>
      </w:r>
    </w:p>
    <w:p w14:paraId="057D4462" w14:textId="788E0B64" w:rsidR="00A768AD" w:rsidRPr="00225FFF" w:rsidRDefault="00C5559D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M</w:t>
      </w:r>
      <w:r w:rsidR="00A768AD" w:rsidRPr="00225FFF">
        <w:rPr>
          <w:rFonts w:ascii="Open Sans" w:hAnsi="Open Sans" w:cs="Open Sans"/>
          <w:b/>
          <w:bCs/>
          <w:sz w:val="20"/>
          <w:szCs w:val="20"/>
        </w:rPr>
        <w:t xml:space="preserve">edical transport protection </w:t>
      </w:r>
      <w:r w:rsidRPr="00225FFF">
        <w:rPr>
          <w:rFonts w:ascii="Open Sans" w:hAnsi="Open Sans" w:cs="Open Sans"/>
          <w:b/>
          <w:bCs/>
          <w:sz w:val="20"/>
          <w:szCs w:val="20"/>
        </w:rPr>
        <w:t>from MASA</w:t>
      </w:r>
      <w:r w:rsidR="003C63F1" w:rsidRPr="00225FF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3C63F1" w:rsidRPr="00225FFF">
        <w:rPr>
          <w:rFonts w:ascii="Open Sans" w:hAnsi="Open Sans" w:cs="Open Sans"/>
          <w:color w:val="FF0000"/>
          <w:sz w:val="20"/>
          <w:szCs w:val="20"/>
        </w:rPr>
        <w:t>(page header)</w:t>
      </w:r>
    </w:p>
    <w:p w14:paraId="52143724" w14:textId="02A6D616" w:rsidR="00A013F3" w:rsidRPr="00225FFF" w:rsidRDefault="00141E91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About</w:t>
      </w:r>
      <w:r w:rsidR="00197F0B" w:rsidRPr="00225FFF">
        <w:rPr>
          <w:rFonts w:ascii="Open Sans" w:hAnsi="Open Sans" w:cs="Open Sans"/>
          <w:b/>
          <w:bCs/>
          <w:sz w:val="20"/>
          <w:szCs w:val="20"/>
        </w:rPr>
        <w:t xml:space="preserve"> MASA</w:t>
      </w:r>
      <w:r w:rsidR="00EC5F00" w:rsidRPr="00225FF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EC5F00" w:rsidRPr="00225FFF">
        <w:rPr>
          <w:rFonts w:ascii="Open Sans" w:hAnsi="Open Sans" w:cs="Open Sans"/>
          <w:color w:val="FF0000"/>
          <w:sz w:val="20"/>
          <w:szCs w:val="20"/>
        </w:rPr>
        <w:t>(optional subhead</w:t>
      </w:r>
      <w:r w:rsidR="003C63F1" w:rsidRPr="00225FFF">
        <w:rPr>
          <w:rFonts w:ascii="Open Sans" w:hAnsi="Open Sans" w:cs="Open Sans"/>
          <w:color w:val="FF0000"/>
          <w:sz w:val="20"/>
          <w:szCs w:val="20"/>
        </w:rPr>
        <w:t xml:space="preserve"> or section head</w:t>
      </w:r>
      <w:r w:rsidR="00EC5F00" w:rsidRPr="00225FFF">
        <w:rPr>
          <w:rFonts w:ascii="Open Sans" w:hAnsi="Open Sans" w:cs="Open Sans"/>
          <w:color w:val="FF0000"/>
          <w:sz w:val="20"/>
          <w:szCs w:val="20"/>
        </w:rPr>
        <w:t>)</w:t>
      </w:r>
    </w:p>
    <w:p w14:paraId="22BCFAA3" w14:textId="2BA9BB64" w:rsidR="00977F1C" w:rsidRPr="00225FFF" w:rsidRDefault="006B4FB0" w:rsidP="00197F0B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Medical Access &amp; Service Advantage (MASA®) is the leading </w:t>
      </w:r>
      <w:r w:rsidR="004837BE" w:rsidRPr="00225FFF">
        <w:rPr>
          <w:rFonts w:ascii="Open Sans" w:hAnsi="Open Sans" w:cs="Open Sans"/>
          <w:sz w:val="20"/>
          <w:szCs w:val="20"/>
        </w:rPr>
        <w:t xml:space="preserve">provider of </w:t>
      </w:r>
      <w:r w:rsidRPr="00225FFF">
        <w:rPr>
          <w:rFonts w:ascii="Open Sans" w:hAnsi="Open Sans" w:cs="Open Sans"/>
          <w:sz w:val="20"/>
          <w:szCs w:val="20"/>
        </w:rPr>
        <w:t>emergency transportation protection</w:t>
      </w:r>
      <w:r w:rsidR="004837BE" w:rsidRPr="00225FFF">
        <w:rPr>
          <w:rFonts w:ascii="Open Sans" w:hAnsi="Open Sans" w:cs="Open Sans"/>
          <w:sz w:val="20"/>
          <w:szCs w:val="20"/>
        </w:rPr>
        <w:t>,</w:t>
      </w:r>
      <w:r w:rsidRPr="00225FFF">
        <w:rPr>
          <w:rFonts w:ascii="Open Sans" w:hAnsi="Open Sans" w:cs="Open Sans"/>
          <w:sz w:val="20"/>
          <w:szCs w:val="20"/>
        </w:rPr>
        <w:t xml:space="preserve"> built to enhance healthcare plans by </w:t>
      </w:r>
      <w:r w:rsidR="004837BE" w:rsidRPr="00225FFF">
        <w:rPr>
          <w:rFonts w:ascii="Open Sans" w:hAnsi="Open Sans" w:cs="Open Sans"/>
          <w:sz w:val="20"/>
          <w:szCs w:val="20"/>
        </w:rPr>
        <w:t>shielding you</w:t>
      </w:r>
      <w:r w:rsidRPr="00225FFF">
        <w:rPr>
          <w:rFonts w:ascii="Open Sans" w:hAnsi="Open Sans" w:cs="Open Sans"/>
          <w:sz w:val="20"/>
          <w:szCs w:val="20"/>
        </w:rPr>
        <w:t xml:space="preserve"> against </w:t>
      </w:r>
      <w:r w:rsidR="004837BE" w:rsidRPr="00225FFF">
        <w:rPr>
          <w:rFonts w:ascii="Open Sans" w:hAnsi="Open Sans" w:cs="Open Sans"/>
          <w:sz w:val="20"/>
          <w:szCs w:val="20"/>
        </w:rPr>
        <w:t xml:space="preserve">the </w:t>
      </w:r>
      <w:r w:rsidRPr="00225FFF">
        <w:rPr>
          <w:rFonts w:ascii="Open Sans" w:hAnsi="Open Sans" w:cs="Open Sans"/>
          <w:sz w:val="20"/>
          <w:szCs w:val="20"/>
        </w:rPr>
        <w:t xml:space="preserve">out-of-pocket costs associated with emergency medical transport. </w:t>
      </w:r>
    </w:p>
    <w:p w14:paraId="47495F92" w14:textId="27C11157" w:rsidR="006B4FB0" w:rsidRPr="00225FFF" w:rsidRDefault="006B4FB0" w:rsidP="00197F0B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MASA </w:t>
      </w:r>
      <w:r w:rsidR="00743859" w:rsidRPr="00225FFF">
        <w:rPr>
          <w:rFonts w:ascii="Open Sans" w:hAnsi="Open Sans" w:cs="Open Sans"/>
          <w:sz w:val="20"/>
          <w:szCs w:val="20"/>
        </w:rPr>
        <w:t>protects</w:t>
      </w:r>
      <w:r w:rsidRPr="00225FFF">
        <w:rPr>
          <w:rFonts w:ascii="Open Sans" w:hAnsi="Open Sans" w:cs="Open Sans"/>
          <w:sz w:val="20"/>
          <w:szCs w:val="20"/>
        </w:rPr>
        <w:t xml:space="preserve"> more than 2 million members </w:t>
      </w:r>
      <w:r w:rsidR="00734B24" w:rsidRPr="00225FFF">
        <w:rPr>
          <w:rFonts w:ascii="Open Sans" w:hAnsi="Open Sans" w:cs="Open Sans"/>
          <w:sz w:val="20"/>
          <w:szCs w:val="20"/>
        </w:rPr>
        <w:t xml:space="preserve">against </w:t>
      </w:r>
      <w:r w:rsidRPr="00225FFF">
        <w:rPr>
          <w:rFonts w:ascii="Open Sans" w:hAnsi="Open Sans" w:cs="Open Sans"/>
          <w:sz w:val="20"/>
          <w:szCs w:val="20"/>
        </w:rPr>
        <w:t>emergency and non-emergency transportation</w:t>
      </w:r>
      <w:r w:rsidR="00734B24" w:rsidRPr="00225FFF">
        <w:rPr>
          <w:rFonts w:ascii="Open Sans" w:hAnsi="Open Sans" w:cs="Open Sans"/>
          <w:sz w:val="20"/>
          <w:szCs w:val="20"/>
        </w:rPr>
        <w:t xml:space="preserve"> and </w:t>
      </w:r>
      <w:r w:rsidR="00BB1E3B" w:rsidRPr="00225FFF">
        <w:rPr>
          <w:rFonts w:ascii="Open Sans" w:hAnsi="Open Sans" w:cs="Open Sans"/>
          <w:sz w:val="20"/>
          <w:szCs w:val="20"/>
        </w:rPr>
        <w:t xml:space="preserve">provides </w:t>
      </w:r>
      <w:r w:rsidR="00063498" w:rsidRPr="00225FFF">
        <w:rPr>
          <w:rFonts w:ascii="Open Sans" w:hAnsi="Open Sans" w:cs="Open Sans"/>
          <w:sz w:val="20"/>
          <w:szCs w:val="20"/>
        </w:rPr>
        <w:t xml:space="preserve">compassionate services for the challenges </w:t>
      </w:r>
      <w:r w:rsidR="007C6552" w:rsidRPr="00225FFF">
        <w:rPr>
          <w:rFonts w:ascii="Open Sans" w:hAnsi="Open Sans" w:cs="Open Sans"/>
          <w:sz w:val="20"/>
          <w:szCs w:val="20"/>
        </w:rPr>
        <w:t>often</w:t>
      </w:r>
      <w:r w:rsidR="00C62BC1" w:rsidRPr="00225FFF">
        <w:rPr>
          <w:rFonts w:ascii="Open Sans" w:hAnsi="Open Sans" w:cs="Open Sans"/>
          <w:sz w:val="20"/>
          <w:szCs w:val="20"/>
        </w:rPr>
        <w:t xml:space="preserve"> face</w:t>
      </w:r>
      <w:r w:rsidR="007C6552" w:rsidRPr="00225FFF">
        <w:rPr>
          <w:rFonts w:ascii="Open Sans" w:hAnsi="Open Sans" w:cs="Open Sans"/>
          <w:sz w:val="20"/>
          <w:szCs w:val="20"/>
        </w:rPr>
        <w:t>d</w:t>
      </w:r>
      <w:r w:rsidR="00C62BC1" w:rsidRPr="00225FFF">
        <w:rPr>
          <w:rFonts w:ascii="Open Sans" w:hAnsi="Open Sans" w:cs="Open Sans"/>
          <w:sz w:val="20"/>
          <w:szCs w:val="20"/>
        </w:rPr>
        <w:t xml:space="preserve"> after </w:t>
      </w:r>
      <w:proofErr w:type="gramStart"/>
      <w:r w:rsidR="00C62BC1" w:rsidRPr="00225FFF">
        <w:rPr>
          <w:rFonts w:ascii="Open Sans" w:hAnsi="Open Sans" w:cs="Open Sans"/>
          <w:sz w:val="20"/>
          <w:szCs w:val="20"/>
        </w:rPr>
        <w:t>an emergency</w:t>
      </w:r>
      <w:proofErr w:type="gramEnd"/>
      <w:r w:rsidR="00C62BC1" w:rsidRPr="00225FFF">
        <w:rPr>
          <w:rFonts w:ascii="Open Sans" w:hAnsi="Open Sans" w:cs="Open Sans"/>
          <w:sz w:val="20"/>
          <w:szCs w:val="20"/>
        </w:rPr>
        <w:t xml:space="preserve"> transport.</w:t>
      </w:r>
    </w:p>
    <w:p w14:paraId="09AADE6E" w14:textId="7AE8AFDD" w:rsidR="00197F0B" w:rsidRPr="00225FFF" w:rsidRDefault="008523D9" w:rsidP="00197F0B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The average bill for a ground ambulance ride is $2,086, and $72,469 for an air ambulance ride.</w:t>
      </w:r>
      <w:r w:rsidRPr="00225FFF">
        <w:rPr>
          <w:rFonts w:ascii="Open Sans" w:hAnsi="Open Sans" w:cs="Open Sans"/>
          <w:sz w:val="20"/>
          <w:szCs w:val="20"/>
          <w:vertAlign w:val="superscript"/>
        </w:rPr>
        <w:t xml:space="preserve">1 </w:t>
      </w:r>
      <w:r w:rsidR="00197F0B" w:rsidRPr="00225FFF">
        <w:rPr>
          <w:rFonts w:ascii="Open Sans" w:hAnsi="Open Sans" w:cs="Open Sans"/>
          <w:sz w:val="20"/>
          <w:szCs w:val="20"/>
        </w:rPr>
        <w:t xml:space="preserve">No one </w:t>
      </w:r>
      <w:proofErr w:type="gramStart"/>
      <w:r w:rsidR="00197F0B" w:rsidRPr="00225FFF">
        <w:rPr>
          <w:rFonts w:ascii="Open Sans" w:hAnsi="Open Sans" w:cs="Open Sans"/>
          <w:sz w:val="20"/>
          <w:szCs w:val="20"/>
        </w:rPr>
        <w:t>should have to</w:t>
      </w:r>
      <w:proofErr w:type="gramEnd"/>
      <w:r w:rsidR="00197F0B" w:rsidRPr="00225FFF">
        <w:rPr>
          <w:rFonts w:ascii="Open Sans" w:hAnsi="Open Sans" w:cs="Open Sans"/>
          <w:sz w:val="20"/>
          <w:szCs w:val="20"/>
        </w:rPr>
        <w:t xml:space="preserve"> worry about transport bills during or after an emergency. Unfortunately — even for the insured — these costly bills have become a normal, expected part of emergency care and continue to rise every year.</w:t>
      </w:r>
    </w:p>
    <w:p w14:paraId="59AC32C6" w14:textId="77777777" w:rsidR="00766B0D" w:rsidRPr="00225FFF" w:rsidRDefault="00766B0D" w:rsidP="00766B0D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color w:val="FF0000"/>
          <w:sz w:val="20"/>
          <w:szCs w:val="20"/>
        </w:rPr>
        <w:t xml:space="preserve">Supporting image options (click images to retrieve high-res graphic): </w:t>
      </w:r>
    </w:p>
    <w:p w14:paraId="2DF8619F" w14:textId="3EEAC462" w:rsidR="00E10948" w:rsidRPr="00225FFF" w:rsidRDefault="00E81E99" w:rsidP="00197F0B">
      <w:pPr>
        <w:rPr>
          <w:rFonts w:ascii="Open Sans" w:hAnsi="Open Sans" w:cs="Open Sans"/>
          <w:noProof/>
          <w:color w:val="EE0000"/>
          <w:sz w:val="20"/>
          <w:szCs w:val="20"/>
        </w:rPr>
      </w:pPr>
      <w:r w:rsidRPr="00225FFF">
        <w:rPr>
          <w:rFonts w:ascii="Open Sans" w:hAnsi="Open Sans" w:cs="Open Sans"/>
          <w:b/>
          <w:bCs/>
          <w:noProof/>
          <w:sz w:val="20"/>
          <w:szCs w:val="20"/>
        </w:rPr>
        <w:drawing>
          <wp:inline distT="0" distB="0" distL="0" distR="0" wp14:anchorId="75CEAE50" wp14:editId="36ACA835">
            <wp:extent cx="1790700" cy="328489"/>
            <wp:effectExtent l="0" t="0" r="0" b="0"/>
            <wp:docPr id="1535355819" name="Picture 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55819" name="Picture 9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45" cy="3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tab/>
      </w:r>
      <w:r w:rsidR="00A33057" w:rsidRPr="00225FFF">
        <w:rPr>
          <w:rFonts w:ascii="Open Sans" w:hAnsi="Open Sans" w:cs="Open Sans"/>
          <w:noProof/>
          <w:color w:val="EE0000"/>
          <w:sz w:val="20"/>
          <w:szCs w:val="20"/>
        </w:rPr>
        <w:t xml:space="preserve">    </w:t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29A9F254" wp14:editId="3DF8EA52">
            <wp:extent cx="822960" cy="822960"/>
            <wp:effectExtent l="0" t="0" r="0" b="0"/>
            <wp:docPr id="1679858438" name="Picture 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58438" name="Picture 1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tab/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666B5017" wp14:editId="11E089B9">
            <wp:extent cx="1143000" cy="285750"/>
            <wp:effectExtent l="0" t="0" r="0" b="0"/>
            <wp:docPr id="42891708" name="Picture 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1708" name="Picture 1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E41" w:rsidRPr="00225FFF">
        <w:rPr>
          <w:rFonts w:ascii="Open Sans" w:hAnsi="Open Sans" w:cs="Open Sans"/>
          <w:noProof/>
          <w:color w:val="EE0000"/>
          <w:sz w:val="20"/>
          <w:szCs w:val="20"/>
        </w:rPr>
        <w:tab/>
      </w:r>
      <w:r w:rsidR="00055E41"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165D40CE" wp14:editId="4B8481E1">
            <wp:extent cx="1104900" cy="303224"/>
            <wp:effectExtent l="0" t="0" r="0" b="1905"/>
            <wp:docPr id="2011650478" name="Picture 1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50478" name="Picture 1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85" cy="31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37BB" w14:textId="77777777" w:rsidR="00A93346" w:rsidRPr="00225FFF" w:rsidRDefault="00A93346" w:rsidP="00197F0B">
      <w:pPr>
        <w:rPr>
          <w:rFonts w:ascii="Open Sans" w:hAnsi="Open Sans" w:cs="Open Sans"/>
          <w:noProof/>
          <w:color w:val="EE0000"/>
          <w:sz w:val="20"/>
          <w:szCs w:val="20"/>
        </w:rPr>
      </w:pPr>
    </w:p>
    <w:p w14:paraId="3BDC3393" w14:textId="72A07858" w:rsidR="00E81E99" w:rsidRPr="00225FFF" w:rsidRDefault="00055E41" w:rsidP="00197F0B">
      <w:pPr>
        <w:rPr>
          <w:rFonts w:ascii="Open Sans" w:hAnsi="Open Sans" w:cs="Open Sans"/>
          <w:color w:val="EE0000"/>
          <w:sz w:val="20"/>
          <w:szCs w:val="20"/>
        </w:rPr>
      </w:pPr>
      <w:r w:rsidRPr="00225FFF">
        <w:rPr>
          <w:rFonts w:ascii="Open Sans" w:hAnsi="Open Sans" w:cs="Open Sans"/>
          <w:noProof/>
          <w:color w:val="EE0000"/>
          <w:sz w:val="20"/>
          <w:szCs w:val="20"/>
        </w:rPr>
        <w:lastRenderedPageBreak/>
        <w:drawing>
          <wp:inline distT="0" distB="0" distL="0" distR="0" wp14:anchorId="3F1F85E0" wp14:editId="3577783E">
            <wp:extent cx="1249680" cy="566139"/>
            <wp:effectExtent l="0" t="0" r="0" b="5715"/>
            <wp:docPr id="1072890088" name="Picture 1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90088" name="Picture 1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70" cy="5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color w:val="EE0000"/>
          <w:sz w:val="20"/>
          <w:szCs w:val="20"/>
        </w:rPr>
        <w:tab/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71EE1B6F" wp14:editId="7650B945">
            <wp:extent cx="1104900" cy="546925"/>
            <wp:effectExtent l="0" t="0" r="0" b="5715"/>
            <wp:docPr id="1997409292" name="Picture 1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09292" name="Picture 1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767" cy="55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color w:val="EE0000"/>
          <w:sz w:val="20"/>
          <w:szCs w:val="20"/>
        </w:rPr>
        <w:tab/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22E10FFF" wp14:editId="3890A506">
            <wp:extent cx="1219200" cy="517149"/>
            <wp:effectExtent l="0" t="0" r="0" b="0"/>
            <wp:docPr id="1747841421" name="Picture 14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41421" name="Picture 14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761" cy="52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color w:val="EE0000"/>
          <w:sz w:val="20"/>
          <w:szCs w:val="20"/>
        </w:rPr>
        <w:tab/>
      </w:r>
      <w:r w:rsidRPr="00225FFF">
        <w:rPr>
          <w:rFonts w:ascii="Open Sans" w:hAnsi="Open Sans" w:cs="Open Sans"/>
          <w:noProof/>
          <w:color w:val="EE0000"/>
          <w:sz w:val="20"/>
          <w:szCs w:val="20"/>
        </w:rPr>
        <w:drawing>
          <wp:inline distT="0" distB="0" distL="0" distR="0" wp14:anchorId="7398D440" wp14:editId="7EEAC340">
            <wp:extent cx="1295400" cy="560007"/>
            <wp:effectExtent l="0" t="0" r="0" b="0"/>
            <wp:docPr id="1632066702" name="Picture 15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66702" name="Picture 15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31" cy="57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0AC0" w14:textId="77777777" w:rsidR="006365BB" w:rsidRDefault="006365BB" w:rsidP="00E10948">
      <w:pPr>
        <w:rPr>
          <w:rFonts w:ascii="Open Sans" w:hAnsi="Open Sans" w:cs="Open Sans"/>
          <w:color w:val="ED0000"/>
          <w:sz w:val="20"/>
          <w:szCs w:val="20"/>
          <w:lang w:val="es-ES"/>
        </w:rPr>
      </w:pPr>
    </w:p>
    <w:p w14:paraId="10F10546" w14:textId="1262C29F" w:rsidR="00D4100F" w:rsidRPr="00225FFF" w:rsidRDefault="00D4100F" w:rsidP="00E10948">
      <w:pPr>
        <w:rPr>
          <w:rFonts w:ascii="Open Sans" w:hAnsi="Open Sans" w:cs="Open Sans"/>
          <w:color w:val="ED0000"/>
          <w:sz w:val="20"/>
          <w:szCs w:val="20"/>
          <w:lang w:val="es-ES"/>
        </w:rPr>
      </w:pPr>
      <w:r w:rsidRPr="00225FFF">
        <w:rPr>
          <w:rFonts w:ascii="Open Sans" w:hAnsi="Open Sans" w:cs="Open Sans"/>
          <w:color w:val="ED0000"/>
          <w:sz w:val="20"/>
          <w:szCs w:val="20"/>
          <w:lang w:val="es-ES"/>
        </w:rPr>
        <w:t xml:space="preserve">MASA </w:t>
      </w:r>
      <w:proofErr w:type="spellStart"/>
      <w:r w:rsidRPr="00225FFF">
        <w:rPr>
          <w:rFonts w:ascii="Open Sans" w:hAnsi="Open Sans" w:cs="Open Sans"/>
          <w:color w:val="ED0000"/>
          <w:sz w:val="20"/>
          <w:szCs w:val="20"/>
          <w:lang w:val="es-ES"/>
        </w:rPr>
        <w:t>i</w:t>
      </w:r>
      <w:r w:rsidR="00551F8B" w:rsidRPr="00225FFF">
        <w:rPr>
          <w:rFonts w:ascii="Open Sans" w:hAnsi="Open Sans" w:cs="Open Sans"/>
          <w:color w:val="ED0000"/>
          <w:sz w:val="20"/>
          <w:szCs w:val="20"/>
          <w:lang w:val="es-ES"/>
        </w:rPr>
        <w:t>con</w:t>
      </w:r>
      <w:proofErr w:type="spellEnd"/>
      <w:r w:rsidR="00551F8B" w:rsidRPr="00225FFF">
        <w:rPr>
          <w:rFonts w:ascii="Open Sans" w:hAnsi="Open Sans" w:cs="Open Sans"/>
          <w:color w:val="ED0000"/>
          <w:sz w:val="20"/>
          <w:szCs w:val="20"/>
          <w:lang w:val="es-ES"/>
        </w:rPr>
        <w:t xml:space="preserve"> </w:t>
      </w:r>
      <w:proofErr w:type="spellStart"/>
      <w:r w:rsidR="00551F8B" w:rsidRPr="00225FFF">
        <w:rPr>
          <w:rFonts w:ascii="Open Sans" w:hAnsi="Open Sans" w:cs="Open Sans"/>
          <w:color w:val="ED0000"/>
          <w:sz w:val="20"/>
          <w:szCs w:val="20"/>
          <w:lang w:val="es-ES"/>
        </w:rPr>
        <w:t>library</w:t>
      </w:r>
      <w:proofErr w:type="spellEnd"/>
      <w:r w:rsidRPr="00225FFF">
        <w:rPr>
          <w:rFonts w:ascii="Open Sans" w:hAnsi="Open Sans" w:cs="Open Sans"/>
          <w:color w:val="ED0000"/>
          <w:sz w:val="20"/>
          <w:szCs w:val="20"/>
          <w:lang w:val="es-ES"/>
        </w:rPr>
        <w:t xml:space="preserve">: </w:t>
      </w:r>
      <w:hyperlink r:id="rId25" w:history="1">
        <w:r w:rsidRPr="00225FFF">
          <w:rPr>
            <w:rStyle w:val="Hyperlink"/>
            <w:rFonts w:ascii="Open Sans" w:hAnsi="Open Sans" w:cs="Open Sans"/>
            <w:color w:val="ED0000"/>
            <w:sz w:val="20"/>
            <w:szCs w:val="20"/>
            <w:lang w:val="es-ES"/>
          </w:rPr>
          <w:t>https://info.masamts.com/hubfs/MASA%20Icons.zip?hsLang=en</w:t>
        </w:r>
      </w:hyperlink>
    </w:p>
    <w:p w14:paraId="403DF7C8" w14:textId="468209CF" w:rsidR="00EC5F00" w:rsidRPr="00225FFF" w:rsidRDefault="00E10948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--</w:t>
      </w:r>
    </w:p>
    <w:p w14:paraId="315A4135" w14:textId="4C6C235D" w:rsidR="00EC5F00" w:rsidRPr="00225FFF" w:rsidRDefault="00D17000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  <w:highlight w:val="cyan"/>
        </w:rPr>
        <w:t>Informational Video</w:t>
      </w:r>
    </w:p>
    <w:p w14:paraId="202F3583" w14:textId="430C885E" w:rsidR="00EC5F00" w:rsidRPr="00225FFF" w:rsidRDefault="00EC5F00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Learn how MASA fits into your employee benefits</w:t>
      </w:r>
    </w:p>
    <w:p w14:paraId="682FE597" w14:textId="48890F77" w:rsidR="00385A7B" w:rsidRPr="00225FFF" w:rsidRDefault="0065112C" w:rsidP="00E10948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color w:val="FF0000"/>
          <w:sz w:val="20"/>
          <w:szCs w:val="20"/>
        </w:rPr>
        <w:t>Card image options</w:t>
      </w:r>
      <w:r w:rsidR="00EC5F00" w:rsidRPr="00225FFF">
        <w:rPr>
          <w:rFonts w:ascii="Open Sans" w:hAnsi="Open Sans" w:cs="Open Sans"/>
          <w:color w:val="FF0000"/>
          <w:sz w:val="20"/>
          <w:szCs w:val="20"/>
        </w:rPr>
        <w:t xml:space="preserve"> (click images to retrieve high-res graphic)</w:t>
      </w:r>
      <w:r w:rsidRPr="00225FFF">
        <w:rPr>
          <w:rFonts w:ascii="Open Sans" w:hAnsi="Open Sans" w:cs="Open Sans"/>
          <w:color w:val="FF0000"/>
          <w:sz w:val="20"/>
          <w:szCs w:val="20"/>
        </w:rPr>
        <w:t xml:space="preserve">: </w:t>
      </w:r>
    </w:p>
    <w:p w14:paraId="4720220B" w14:textId="7D2B401D" w:rsidR="00DC667D" w:rsidRPr="00225FFF" w:rsidRDefault="00385A7B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474A345B" wp14:editId="118B3FAD">
            <wp:extent cx="2362200" cy="1328738"/>
            <wp:effectExtent l="0" t="0" r="0" b="5080"/>
            <wp:docPr id="1330628282" name="Picture 1" descr="A close-up of a card&#10;&#10;AI-generated content may be incorrect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28282" name="Picture 1" descr="A close-up of a card&#10;&#10;AI-generated content may be incorrect.">
                      <a:hlinkClick r:id="rId26"/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73678" cy="13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902" w:rsidRPr="00225FFF">
        <w:rPr>
          <w:rFonts w:ascii="Open Sans" w:hAnsi="Open Sans" w:cs="Open Sans"/>
          <w:sz w:val="20"/>
          <w:szCs w:val="20"/>
        </w:rPr>
        <w:tab/>
      </w:r>
      <w:r w:rsidR="00DC667D" w:rsidRPr="00225FFF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2546A469" wp14:editId="5C74B2BF">
            <wp:extent cx="2332284" cy="1311910"/>
            <wp:effectExtent l="0" t="0" r="0" b="2540"/>
            <wp:docPr id="776031515" name="Picture 1" descr="A checklist with white text&#10;&#10;AI-generated content may be incorrect.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31515" name="Picture 1" descr="A checklist with white text&#10;&#10;AI-generated content may be incorrect.">
                      <a:hlinkClick r:id="rId28"/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71178" cy="133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AECF" w14:textId="7FEC3FFC" w:rsidR="00EC5F00" w:rsidRPr="00225FFF" w:rsidRDefault="003C63F1" w:rsidP="00EC5F00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color w:val="FF0000"/>
          <w:sz w:val="20"/>
          <w:szCs w:val="20"/>
        </w:rPr>
        <w:t>L</w:t>
      </w:r>
      <w:r w:rsidR="00EC5F00" w:rsidRPr="00225FFF">
        <w:rPr>
          <w:rFonts w:ascii="Open Sans" w:hAnsi="Open Sans" w:cs="Open Sans"/>
          <w:color w:val="FF0000"/>
          <w:sz w:val="20"/>
          <w:szCs w:val="20"/>
        </w:rPr>
        <w:t>ink of your choice:</w:t>
      </w:r>
    </w:p>
    <w:p w14:paraId="549AF9D0" w14:textId="255F9F69" w:rsidR="00EC5F00" w:rsidRPr="00225FFF" w:rsidRDefault="00EC5F00" w:rsidP="00EC5F00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color w:val="ED0000"/>
          <w:sz w:val="20"/>
          <w:szCs w:val="20"/>
        </w:rPr>
        <w:t xml:space="preserve">Vimeo link: </w:t>
      </w:r>
      <w:hyperlink r:id="rId30" w:tooltip="Original URL: https://vimeo.com/1049828560?share=copy#t=0. Click or tap if you trust this link." w:history="1">
        <w:r w:rsidRPr="00225FFF">
          <w:rPr>
            <w:rStyle w:val="Hyperlink"/>
            <w:rFonts w:ascii="Open Sans" w:hAnsi="Open Sans" w:cs="Open Sans"/>
            <w:sz w:val="20"/>
            <w:szCs w:val="20"/>
          </w:rPr>
          <w:t>MASA Enrollment Video - Vimeo</w:t>
        </w:r>
      </w:hyperlink>
    </w:p>
    <w:p w14:paraId="2B36BBAB" w14:textId="0B92AD5E" w:rsidR="003C63F1" w:rsidRPr="005B5905" w:rsidRDefault="003C63F1" w:rsidP="003C63F1">
      <w:pPr>
        <w:rPr>
          <w:rFonts w:ascii="Open Sans" w:hAnsi="Open Sans" w:cs="Open Sans"/>
          <w:color w:val="ED0000"/>
          <w:sz w:val="20"/>
          <w:szCs w:val="20"/>
        </w:rPr>
      </w:pPr>
      <w:r w:rsidRPr="005B5905">
        <w:rPr>
          <w:rFonts w:ascii="Open Sans" w:hAnsi="Open Sans" w:cs="Open Sans"/>
          <w:color w:val="ED0000"/>
          <w:sz w:val="20"/>
          <w:szCs w:val="20"/>
        </w:rPr>
        <w:t>Vimeo embed code:</w:t>
      </w:r>
    </w:p>
    <w:p w14:paraId="3CFCE688" w14:textId="0BEC5DAE" w:rsidR="003C63F1" w:rsidRPr="00225FFF" w:rsidRDefault="003C63F1" w:rsidP="00E10948">
      <w:pPr>
        <w:rPr>
          <w:rFonts w:ascii="Open Sans" w:hAnsi="Open Sans" w:cs="Open Sans"/>
          <w:sz w:val="20"/>
          <w:szCs w:val="20"/>
        </w:rPr>
      </w:pPr>
      <w:r w:rsidRPr="003C63F1">
        <w:rPr>
          <w:rFonts w:ascii="Open Sans" w:hAnsi="Open Sans" w:cs="Open Sans"/>
          <w:sz w:val="20"/>
          <w:szCs w:val="20"/>
        </w:rPr>
        <w:t>&lt;div style="padding:56.25% 0 0 0;position:relative;"&gt;&lt;</w:t>
      </w:r>
      <w:proofErr w:type="spellStart"/>
      <w:r w:rsidRPr="003C63F1">
        <w:rPr>
          <w:rFonts w:ascii="Open Sans" w:hAnsi="Open Sans" w:cs="Open Sans"/>
          <w:sz w:val="20"/>
          <w:szCs w:val="20"/>
        </w:rPr>
        <w:t>iframe</w:t>
      </w:r>
      <w:proofErr w:type="spellEnd"/>
      <w:r w:rsidRPr="003C63F1">
        <w:rPr>
          <w:rFonts w:ascii="Open Sans" w:hAnsi="Open Sans" w:cs="Open Sans"/>
          <w:sz w:val="20"/>
          <w:szCs w:val="20"/>
        </w:rPr>
        <w:t xml:space="preserve"> src="</w:t>
      </w:r>
      <w:hyperlink r:id="rId31" w:tooltip="Original URL: https://player.vimeo.com/video/1049828560?badge=0&amp;autopause=0&amp;player_id=0&amp;app_id=58479&amp;autoplay=1%22. Click or tap if you trust this link." w:history="1">
        <w:r w:rsidRPr="003C63F1">
          <w:rPr>
            <w:rStyle w:val="Hyperlink"/>
            <w:rFonts w:ascii="Open Sans" w:hAnsi="Open Sans" w:cs="Open Sans"/>
            <w:sz w:val="20"/>
            <w:szCs w:val="20"/>
          </w:rPr>
          <w:t>https://player.vimeo.com/video/1049828560?badge=0&amp;amp;autopause=0&amp;amp;player_id=0&amp;amp;a…</w:t>
        </w:r>
      </w:hyperlink>
      <w:r w:rsidRPr="003C63F1">
        <w:rPr>
          <w:rFonts w:ascii="Open Sans" w:hAnsi="Open Sans" w:cs="Open Sans"/>
          <w:sz w:val="20"/>
          <w:szCs w:val="20"/>
        </w:rPr>
        <w:t xml:space="preserve"> frameborder="0" allow="autoplay; </w:t>
      </w:r>
      <w:proofErr w:type="spellStart"/>
      <w:r w:rsidRPr="003C63F1">
        <w:rPr>
          <w:rFonts w:ascii="Open Sans" w:hAnsi="Open Sans" w:cs="Open Sans"/>
          <w:sz w:val="20"/>
          <w:szCs w:val="20"/>
        </w:rPr>
        <w:t>fullscreen</w:t>
      </w:r>
      <w:proofErr w:type="spellEnd"/>
      <w:r w:rsidRPr="003C63F1">
        <w:rPr>
          <w:rFonts w:ascii="Open Sans" w:hAnsi="Open Sans" w:cs="Open Sans"/>
          <w:sz w:val="20"/>
          <w:szCs w:val="20"/>
        </w:rPr>
        <w:t xml:space="preserve">; picture-in-picture; clipboard-write; encrypted-media; web-share" </w:t>
      </w:r>
      <w:proofErr w:type="spellStart"/>
      <w:r w:rsidRPr="003C63F1">
        <w:rPr>
          <w:rFonts w:ascii="Open Sans" w:hAnsi="Open Sans" w:cs="Open Sans"/>
          <w:sz w:val="20"/>
          <w:szCs w:val="20"/>
        </w:rPr>
        <w:t>referrerpolicy</w:t>
      </w:r>
      <w:proofErr w:type="spellEnd"/>
      <w:r w:rsidRPr="003C63F1">
        <w:rPr>
          <w:rFonts w:ascii="Open Sans" w:hAnsi="Open Sans" w:cs="Open Sans"/>
          <w:sz w:val="20"/>
          <w:szCs w:val="20"/>
        </w:rPr>
        <w:t>="strict-origin-when-cross-origin" style="position:absolute;top:0;left:0;width:100%;height:100%;" title="MASA Access Enrollment Video"&gt;&lt;/</w:t>
      </w:r>
      <w:proofErr w:type="spellStart"/>
      <w:r w:rsidRPr="003C63F1">
        <w:rPr>
          <w:rFonts w:ascii="Open Sans" w:hAnsi="Open Sans" w:cs="Open Sans"/>
          <w:sz w:val="20"/>
          <w:szCs w:val="20"/>
        </w:rPr>
        <w:t>iframe</w:t>
      </w:r>
      <w:proofErr w:type="spellEnd"/>
      <w:r w:rsidRPr="003C63F1">
        <w:rPr>
          <w:rFonts w:ascii="Open Sans" w:hAnsi="Open Sans" w:cs="Open Sans"/>
          <w:sz w:val="20"/>
          <w:szCs w:val="20"/>
        </w:rPr>
        <w:t xml:space="preserve">&gt;&lt;/div&gt;&lt;script </w:t>
      </w:r>
      <w:proofErr w:type="spellStart"/>
      <w:r w:rsidRPr="003C63F1">
        <w:rPr>
          <w:rFonts w:ascii="Open Sans" w:hAnsi="Open Sans" w:cs="Open Sans"/>
          <w:sz w:val="20"/>
          <w:szCs w:val="20"/>
        </w:rPr>
        <w:t>src</w:t>
      </w:r>
      <w:proofErr w:type="spellEnd"/>
      <w:r w:rsidRPr="003C63F1">
        <w:rPr>
          <w:rFonts w:ascii="Open Sans" w:hAnsi="Open Sans" w:cs="Open Sans"/>
          <w:sz w:val="20"/>
          <w:szCs w:val="20"/>
        </w:rPr>
        <w:t>="</w:t>
      </w:r>
      <w:hyperlink r:id="rId32" w:tooltip="Original URL: https://player.vimeo.com/api/player.js%22%3E%3C/script%3E. Click or tap if you trust this link." w:history="1">
        <w:r w:rsidRPr="003C63F1">
          <w:rPr>
            <w:rStyle w:val="Hyperlink"/>
            <w:rFonts w:ascii="Open Sans" w:hAnsi="Open Sans" w:cs="Open Sans"/>
            <w:sz w:val="20"/>
            <w:szCs w:val="20"/>
          </w:rPr>
          <w:t>https://player.vimeo.com/api/player.js"&gt;&lt;/script&gt;</w:t>
        </w:r>
      </w:hyperlink>
    </w:p>
    <w:p w14:paraId="7F3D6778" w14:textId="40133C4B" w:rsidR="00DC667D" w:rsidRPr="00225FFF" w:rsidRDefault="00EC5F00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color w:val="ED0000"/>
          <w:sz w:val="20"/>
          <w:szCs w:val="20"/>
        </w:rPr>
        <w:t>MP4 link</w:t>
      </w:r>
      <w:r w:rsidRPr="00225FFF">
        <w:rPr>
          <w:rFonts w:ascii="Open Sans" w:hAnsi="Open Sans" w:cs="Open Sans"/>
          <w:sz w:val="20"/>
          <w:szCs w:val="20"/>
        </w:rPr>
        <w:t xml:space="preserve">: </w:t>
      </w:r>
      <w:hyperlink r:id="rId33" w:history="1">
        <w:r w:rsidRPr="00225FFF">
          <w:rPr>
            <w:rStyle w:val="Hyperlink"/>
            <w:rFonts w:ascii="Open Sans" w:hAnsi="Open Sans" w:cs="Open Sans"/>
            <w:sz w:val="20"/>
            <w:szCs w:val="20"/>
          </w:rPr>
          <w:t>https://7942478.fs1.hubspotusercontent-na1.net/hubfs/7942478/GBD/Enrollment%20Materials/MASA%20Access%20Open%20Enrollment%20Video.mp4</w:t>
        </w:r>
      </w:hyperlink>
    </w:p>
    <w:p w14:paraId="25DDDB9D" w14:textId="46C4CA39" w:rsidR="00DC667D" w:rsidRPr="00225FFF" w:rsidRDefault="00DC667D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--</w:t>
      </w:r>
    </w:p>
    <w:p w14:paraId="0AEDD840" w14:textId="77777777" w:rsidR="006365BB" w:rsidRDefault="006365BB">
      <w:pPr>
        <w:rPr>
          <w:rFonts w:ascii="Open Sans" w:hAnsi="Open Sans" w:cs="Open Sans"/>
          <w:sz w:val="20"/>
          <w:szCs w:val="20"/>
          <w:highlight w:val="cyan"/>
        </w:rPr>
      </w:pPr>
      <w:r>
        <w:rPr>
          <w:rFonts w:ascii="Open Sans" w:hAnsi="Open Sans" w:cs="Open Sans"/>
          <w:sz w:val="20"/>
          <w:szCs w:val="20"/>
          <w:highlight w:val="cyan"/>
        </w:rPr>
        <w:br w:type="page"/>
      </w:r>
    </w:p>
    <w:p w14:paraId="61D95C63" w14:textId="02254FDD" w:rsidR="00665134" w:rsidRPr="00665134" w:rsidRDefault="00665134" w:rsidP="004F1780">
      <w:pPr>
        <w:rPr>
          <w:rFonts w:ascii="Open Sans" w:hAnsi="Open Sans" w:cs="Open Sans"/>
          <w:sz w:val="20"/>
          <w:szCs w:val="20"/>
        </w:rPr>
      </w:pPr>
      <w:r w:rsidRPr="00665134">
        <w:rPr>
          <w:rFonts w:ascii="Open Sans" w:hAnsi="Open Sans" w:cs="Open Sans"/>
          <w:sz w:val="20"/>
          <w:szCs w:val="20"/>
        </w:rPr>
        <w:lastRenderedPageBreak/>
        <w:t>--</w:t>
      </w:r>
    </w:p>
    <w:p w14:paraId="1D6245C3" w14:textId="072642B2" w:rsidR="004F1780" w:rsidRPr="00225FFF" w:rsidRDefault="004F1780" w:rsidP="004F1780">
      <w:pPr>
        <w:rPr>
          <w:rFonts w:ascii="Open Sans" w:hAnsi="Open Sans" w:cs="Open Sans"/>
          <w:sz w:val="20"/>
          <w:szCs w:val="20"/>
          <w:highlight w:val="cyan"/>
        </w:rPr>
      </w:pPr>
      <w:r>
        <w:rPr>
          <w:rFonts w:ascii="Open Sans" w:hAnsi="Open Sans" w:cs="Open Sans"/>
          <w:sz w:val="20"/>
          <w:szCs w:val="20"/>
          <w:highlight w:val="cyan"/>
        </w:rPr>
        <w:t>MASA plans for [YEAR]</w:t>
      </w:r>
    </w:p>
    <w:p w14:paraId="66CDC904" w14:textId="5D5F69DB" w:rsidR="004F1780" w:rsidRDefault="00665134" w:rsidP="004F178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Explore the </w:t>
      </w:r>
      <w:r w:rsidR="00CF1DC2">
        <w:rPr>
          <w:rFonts w:ascii="Open Sans" w:hAnsi="Open Sans" w:cs="Open Sans"/>
          <w:sz w:val="20"/>
          <w:szCs w:val="20"/>
        </w:rPr>
        <w:t>following</w:t>
      </w:r>
      <w:r w:rsidR="005E6F61">
        <w:rPr>
          <w:rFonts w:ascii="Open Sans" w:hAnsi="Open Sans" w:cs="Open Sans"/>
          <w:sz w:val="20"/>
          <w:szCs w:val="20"/>
        </w:rPr>
        <w:t xml:space="preserve"> MASA</w:t>
      </w:r>
      <w:r w:rsidR="00CF1DC2">
        <w:rPr>
          <w:rFonts w:ascii="Open Sans" w:hAnsi="Open Sans" w:cs="Open Sans"/>
          <w:sz w:val="20"/>
          <w:szCs w:val="20"/>
        </w:rPr>
        <w:t xml:space="preserve"> plan(s) </w:t>
      </w:r>
      <w:r w:rsidR="005A149C">
        <w:rPr>
          <w:rFonts w:ascii="Open Sans" w:hAnsi="Open Sans" w:cs="Open Sans"/>
          <w:sz w:val="20"/>
          <w:szCs w:val="20"/>
        </w:rPr>
        <w:t>to supplement your primary healthcare plan.</w:t>
      </w:r>
    </w:p>
    <w:p w14:paraId="5C60A9BF" w14:textId="4CB67911" w:rsidR="005A149C" w:rsidRPr="005A149C" w:rsidRDefault="005A149C" w:rsidP="004F1780">
      <w:pPr>
        <w:rPr>
          <w:rFonts w:ascii="Open Sans" w:hAnsi="Open Sans" w:cs="Open Sans"/>
          <w:color w:val="FF0000"/>
          <w:sz w:val="20"/>
          <w:szCs w:val="20"/>
        </w:rPr>
      </w:pPr>
      <w:r w:rsidRPr="005A149C">
        <w:rPr>
          <w:rFonts w:ascii="Open Sans" w:hAnsi="Open Sans" w:cs="Open Sans"/>
          <w:color w:val="FF0000"/>
          <w:sz w:val="20"/>
          <w:szCs w:val="20"/>
        </w:rPr>
        <w:t>[insert plan document links]</w:t>
      </w:r>
    </w:p>
    <w:p w14:paraId="72B9B63E" w14:textId="7A9FE42A" w:rsidR="005A149C" w:rsidRDefault="00784CED" w:rsidP="004F1780">
      <w:pPr>
        <w:rPr>
          <w:rFonts w:ascii="Open Sans" w:hAnsi="Open Sans" w:cs="Open Sans"/>
          <w:sz w:val="20"/>
          <w:szCs w:val="20"/>
        </w:rPr>
      </w:pPr>
      <w:r w:rsidRPr="00784CED">
        <w:rPr>
          <w:rFonts w:ascii="Open Sans" w:hAnsi="Open Sans" w:cs="Open Sans"/>
          <w:color w:val="FF0000"/>
          <w:sz w:val="20"/>
          <w:szCs w:val="20"/>
        </w:rPr>
        <w:t>Find plan documents under the “coverage” section of this site by state:</w:t>
      </w:r>
      <w:r>
        <w:rPr>
          <w:rFonts w:ascii="Open Sans" w:hAnsi="Open Sans" w:cs="Open Sans"/>
          <w:sz w:val="20"/>
          <w:szCs w:val="20"/>
        </w:rPr>
        <w:t xml:space="preserve"> </w:t>
      </w:r>
      <w:hyperlink r:id="rId34" w:tgtFrame="_blank" w:tooltip="https://info.masamts.com/masa-mts-broker-success-portal?hscachebuster" w:history="1">
        <w:r w:rsidRPr="00784CED">
          <w:rPr>
            <w:rStyle w:val="Hyperlink"/>
            <w:rFonts w:ascii="Open Sans" w:hAnsi="Open Sans" w:cs="Open Sans"/>
            <w:sz w:val="20"/>
            <w:szCs w:val="20"/>
          </w:rPr>
          <w:t>MASA Partner Success Portal</w:t>
        </w:r>
      </w:hyperlink>
    </w:p>
    <w:p w14:paraId="0EC77016" w14:textId="2C95C56F" w:rsidR="004F1780" w:rsidRDefault="00665134" w:rsidP="004F178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--</w:t>
      </w:r>
    </w:p>
    <w:p w14:paraId="1C9274D7" w14:textId="7FA5980F" w:rsidR="00F16B78" w:rsidRPr="00225FFF" w:rsidRDefault="00403D8C" w:rsidP="004F1780">
      <w:pPr>
        <w:rPr>
          <w:rFonts w:ascii="Open Sans" w:hAnsi="Open Sans" w:cs="Open Sans"/>
          <w:sz w:val="20"/>
          <w:szCs w:val="20"/>
          <w:highlight w:val="cyan"/>
        </w:rPr>
      </w:pPr>
      <w:r w:rsidRPr="00225FFF">
        <w:rPr>
          <w:rFonts w:ascii="Open Sans" w:hAnsi="Open Sans" w:cs="Open Sans"/>
          <w:sz w:val="20"/>
          <w:szCs w:val="20"/>
          <w:highlight w:val="cyan"/>
        </w:rPr>
        <w:t>How to access MASA</w:t>
      </w:r>
      <w:r w:rsidR="003C27EC" w:rsidRPr="00225FFF">
        <w:rPr>
          <w:rFonts w:ascii="Open Sans" w:hAnsi="Open Sans" w:cs="Open Sans"/>
          <w:sz w:val="20"/>
          <w:szCs w:val="20"/>
          <w:highlight w:val="cyan"/>
        </w:rPr>
        <w:t xml:space="preserve"> support</w:t>
      </w:r>
      <w:r w:rsidR="00C44ABE" w:rsidRPr="00225FFF">
        <w:rPr>
          <w:rFonts w:ascii="Open Sans" w:hAnsi="Open Sans" w:cs="Open Sans"/>
          <w:sz w:val="20"/>
          <w:szCs w:val="20"/>
          <w:highlight w:val="cyan"/>
        </w:rPr>
        <w:t xml:space="preserve"> or </w:t>
      </w:r>
      <w:r w:rsidR="003C27EC" w:rsidRPr="00225FFF">
        <w:rPr>
          <w:rFonts w:ascii="Open Sans" w:hAnsi="Open Sans" w:cs="Open Sans"/>
          <w:sz w:val="20"/>
          <w:szCs w:val="20"/>
          <w:highlight w:val="cyan"/>
        </w:rPr>
        <w:t xml:space="preserve">request </w:t>
      </w:r>
      <w:proofErr w:type="gramStart"/>
      <w:r w:rsidR="003C27EC" w:rsidRPr="00225FFF">
        <w:rPr>
          <w:rFonts w:ascii="Open Sans" w:hAnsi="Open Sans" w:cs="Open Sans"/>
          <w:sz w:val="20"/>
          <w:szCs w:val="20"/>
          <w:highlight w:val="cyan"/>
        </w:rPr>
        <w:t>a payment</w:t>
      </w:r>
      <w:proofErr w:type="gramEnd"/>
    </w:p>
    <w:p w14:paraId="3ACB9FFC" w14:textId="63EB0473" w:rsidR="00124D75" w:rsidRPr="00225FFF" w:rsidRDefault="00C44ABE" w:rsidP="00C44ABE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Getting the most from your membership benefits is simple. Typically, your ambulance bill is what you’ll use to begin your payment request following the emergency. </w:t>
      </w:r>
      <w:r w:rsidR="00124D75" w:rsidRPr="00225FFF">
        <w:rPr>
          <w:rFonts w:ascii="Open Sans" w:hAnsi="Open Sans" w:cs="Open Sans"/>
          <w:sz w:val="20"/>
          <w:szCs w:val="20"/>
        </w:rPr>
        <w:t>Submit your ambulance bill through the online member portal or by email within 180 days of the emergency.</w:t>
      </w:r>
    </w:p>
    <w:p w14:paraId="4C0D714A" w14:textId="449FA00B" w:rsidR="00C44ABE" w:rsidRPr="00225FFF" w:rsidRDefault="00C44ABE" w:rsidP="00C44ABE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We understand that some emergencies can lead to added challenges in the immediate days that follow — this is when the MASA Member Services team can provide compassionate, real-time assistance when you need it most.</w:t>
      </w:r>
    </w:p>
    <w:p w14:paraId="44E0044B" w14:textId="28471678" w:rsidR="00E176A6" w:rsidRPr="00225FFF" w:rsidRDefault="00E176A6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Member Services: (800) 643-9023 </w:t>
      </w:r>
    </w:p>
    <w:p w14:paraId="7745B15A" w14:textId="008C7A93" w:rsidR="00E176A6" w:rsidRPr="00225FFF" w:rsidRDefault="00E176A6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Member portal: masaaccess.com/member </w:t>
      </w:r>
    </w:p>
    <w:p w14:paraId="0B9E02AA" w14:textId="44154F35" w:rsidR="00E176A6" w:rsidRPr="00225FFF" w:rsidRDefault="00E176A6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Claims email: </w:t>
      </w:r>
      <w:hyperlink r:id="rId35" w:history="1">
        <w:r w:rsidRPr="00225FFF">
          <w:rPr>
            <w:rStyle w:val="Hyperlink"/>
            <w:rFonts w:ascii="Open Sans" w:hAnsi="Open Sans" w:cs="Open Sans"/>
            <w:sz w:val="20"/>
            <w:szCs w:val="20"/>
          </w:rPr>
          <w:t>ambulanceclaims@masaglobal.com</w:t>
        </w:r>
      </w:hyperlink>
      <w:r w:rsidRPr="00225FFF">
        <w:rPr>
          <w:rFonts w:ascii="Open Sans" w:hAnsi="Open Sans" w:cs="Open Sans"/>
          <w:sz w:val="20"/>
          <w:szCs w:val="20"/>
        </w:rPr>
        <w:t xml:space="preserve"> </w:t>
      </w:r>
    </w:p>
    <w:p w14:paraId="77F30BD6" w14:textId="6EB189AF" w:rsidR="00403D8C" w:rsidRPr="00225FFF" w:rsidRDefault="00E176A6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Smartphone app: MASA Global</w:t>
      </w:r>
    </w:p>
    <w:p w14:paraId="7DDF9D02" w14:textId="77777777" w:rsidR="00141E91" w:rsidRPr="00225FFF" w:rsidRDefault="00141E91" w:rsidP="00141E91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--</w:t>
      </w:r>
    </w:p>
    <w:p w14:paraId="0697442D" w14:textId="2EDAF004" w:rsidR="00141E91" w:rsidRPr="00225FFF" w:rsidRDefault="003C27EC" w:rsidP="00141E91">
      <w:pPr>
        <w:rPr>
          <w:rFonts w:ascii="Open Sans" w:hAnsi="Open Sans" w:cs="Open Sans"/>
          <w:sz w:val="20"/>
          <w:szCs w:val="20"/>
          <w:highlight w:val="cyan"/>
        </w:rPr>
      </w:pPr>
      <w:r w:rsidRPr="00225FFF">
        <w:rPr>
          <w:rFonts w:ascii="Open Sans" w:hAnsi="Open Sans" w:cs="Open Sans"/>
          <w:sz w:val="20"/>
          <w:szCs w:val="20"/>
          <w:highlight w:val="cyan"/>
        </w:rPr>
        <w:t>Stay in touch with</w:t>
      </w:r>
      <w:r w:rsidR="00141E91" w:rsidRPr="00225FFF">
        <w:rPr>
          <w:rFonts w:ascii="Open Sans" w:hAnsi="Open Sans" w:cs="Open Sans"/>
          <w:sz w:val="20"/>
          <w:szCs w:val="20"/>
          <w:highlight w:val="cyan"/>
        </w:rPr>
        <w:t xml:space="preserve"> the MASA mobile app</w:t>
      </w:r>
    </w:p>
    <w:p w14:paraId="535C38A5" w14:textId="42C049A3" w:rsidR="00775679" w:rsidRPr="00225FFF" w:rsidRDefault="00774533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Access to emergency transportation solutions is </w:t>
      </w:r>
      <w:r w:rsidR="0064363B" w:rsidRPr="00225FFF">
        <w:rPr>
          <w:rFonts w:ascii="Open Sans" w:hAnsi="Open Sans" w:cs="Open Sans"/>
          <w:sz w:val="20"/>
          <w:szCs w:val="20"/>
        </w:rPr>
        <w:t>at</w:t>
      </w:r>
      <w:r w:rsidRPr="00225FFF">
        <w:rPr>
          <w:rFonts w:ascii="Open Sans" w:hAnsi="Open Sans" w:cs="Open Sans"/>
          <w:sz w:val="20"/>
          <w:szCs w:val="20"/>
        </w:rPr>
        <w:t xml:space="preserve"> your </w:t>
      </w:r>
      <w:r w:rsidR="0064363B" w:rsidRPr="00225FFF">
        <w:rPr>
          <w:rFonts w:ascii="Open Sans" w:hAnsi="Open Sans" w:cs="Open Sans"/>
          <w:sz w:val="20"/>
          <w:szCs w:val="20"/>
        </w:rPr>
        <w:t>fingertips</w:t>
      </w:r>
      <w:r w:rsidRPr="00225FFF">
        <w:rPr>
          <w:rFonts w:ascii="Open Sans" w:hAnsi="Open Sans" w:cs="Open Sans"/>
          <w:sz w:val="20"/>
          <w:szCs w:val="20"/>
        </w:rPr>
        <w:t xml:space="preserve">. The MASA </w:t>
      </w:r>
      <w:r w:rsidR="0064363B" w:rsidRPr="00225FFF">
        <w:rPr>
          <w:rFonts w:ascii="Open Sans" w:hAnsi="Open Sans" w:cs="Open Sans"/>
          <w:sz w:val="20"/>
          <w:szCs w:val="20"/>
        </w:rPr>
        <w:t>mobile a</w:t>
      </w:r>
      <w:r w:rsidRPr="00225FFF">
        <w:rPr>
          <w:rFonts w:ascii="Open Sans" w:hAnsi="Open Sans" w:cs="Open Sans"/>
          <w:sz w:val="20"/>
          <w:szCs w:val="20"/>
        </w:rPr>
        <w:t>pp allows you to</w:t>
      </w:r>
      <w:r w:rsidR="006609F1" w:rsidRPr="00225FFF">
        <w:rPr>
          <w:rFonts w:ascii="Open Sans" w:hAnsi="Open Sans" w:cs="Open Sans"/>
          <w:sz w:val="20"/>
          <w:szCs w:val="20"/>
        </w:rPr>
        <w:t>:</w:t>
      </w:r>
    </w:p>
    <w:p w14:paraId="21B16621" w14:textId="209AD19C" w:rsidR="006609F1" w:rsidRPr="00225FFF" w:rsidRDefault="006609F1" w:rsidP="002B7A6E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Access your digital ID card</w:t>
      </w:r>
    </w:p>
    <w:p w14:paraId="0AC4CBA1" w14:textId="7319DA3D" w:rsidR="006609F1" w:rsidRPr="00225FFF" w:rsidRDefault="006609F1" w:rsidP="002B7A6E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View plan documents and benefit</w:t>
      </w:r>
    </w:p>
    <w:p w14:paraId="386DDB48" w14:textId="41D65CE2" w:rsidR="006609F1" w:rsidRPr="00225FFF" w:rsidRDefault="006609F1" w:rsidP="002B7A6E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View your claims history</w:t>
      </w:r>
    </w:p>
    <w:p w14:paraId="07EC394D" w14:textId="77777777" w:rsidR="00EC5F00" w:rsidRPr="00225FFF" w:rsidRDefault="00207FD9" w:rsidP="00E10948">
      <w:pPr>
        <w:rPr>
          <w:rFonts w:ascii="Open Sans" w:hAnsi="Open Sans" w:cs="Open Sans"/>
          <w:i/>
          <w:iCs/>
          <w:color w:val="EE0000"/>
          <w:sz w:val="20"/>
          <w:szCs w:val="20"/>
        </w:rPr>
      </w:pPr>
      <w:r w:rsidRPr="00225FFF">
        <w:rPr>
          <w:rFonts w:ascii="Open Sans" w:hAnsi="Open Sans" w:cs="Open Sans"/>
          <w:i/>
          <w:iCs/>
          <w:color w:val="EE0000"/>
          <w:sz w:val="20"/>
          <w:szCs w:val="20"/>
        </w:rPr>
        <w:t xml:space="preserve">Links to </w:t>
      </w:r>
      <w:r w:rsidR="00775679" w:rsidRPr="00225FFF">
        <w:rPr>
          <w:rFonts w:ascii="Open Sans" w:hAnsi="Open Sans" w:cs="Open Sans"/>
          <w:i/>
          <w:iCs/>
          <w:color w:val="EE0000"/>
          <w:sz w:val="20"/>
          <w:szCs w:val="20"/>
        </w:rPr>
        <w:t xml:space="preserve">iOS </w:t>
      </w:r>
      <w:hyperlink r:id="rId36" w:history="1">
        <w:r w:rsidR="00EC5F00" w:rsidRPr="00225FFF">
          <w:rPr>
            <w:rStyle w:val="Hyperlink"/>
            <w:rFonts w:ascii="Open Sans" w:hAnsi="Open Sans" w:cs="Open Sans"/>
            <w:i/>
            <w:iCs/>
            <w:sz w:val="20"/>
            <w:szCs w:val="20"/>
          </w:rPr>
          <w:t>https://apps.apple.com/us/app/masa-global/id1494256000</w:t>
        </w:r>
      </w:hyperlink>
      <w:r w:rsidR="00EC5F00" w:rsidRPr="00225FFF">
        <w:rPr>
          <w:rFonts w:ascii="Open Sans" w:hAnsi="Open Sans" w:cs="Open Sans"/>
          <w:i/>
          <w:iCs/>
          <w:color w:val="EE0000"/>
          <w:sz w:val="20"/>
          <w:szCs w:val="20"/>
        </w:rPr>
        <w:t xml:space="preserve"> </w:t>
      </w:r>
    </w:p>
    <w:p w14:paraId="7842AEA5" w14:textId="0C5EFF0A" w:rsidR="002B7A6E" w:rsidRPr="00225FFF" w:rsidRDefault="00EC5F00" w:rsidP="00E10948">
      <w:pPr>
        <w:rPr>
          <w:rFonts w:ascii="Open Sans" w:hAnsi="Open Sans" w:cs="Open Sans"/>
          <w:i/>
          <w:iCs/>
          <w:color w:val="EE0000"/>
          <w:sz w:val="20"/>
          <w:szCs w:val="20"/>
        </w:rPr>
      </w:pPr>
      <w:r w:rsidRPr="00225FFF">
        <w:rPr>
          <w:rFonts w:ascii="Open Sans" w:hAnsi="Open Sans" w:cs="Open Sans"/>
          <w:i/>
          <w:iCs/>
          <w:color w:val="EE0000"/>
          <w:sz w:val="20"/>
          <w:szCs w:val="20"/>
        </w:rPr>
        <w:t>Link to</w:t>
      </w:r>
      <w:r w:rsidR="00775679" w:rsidRPr="00225FFF">
        <w:rPr>
          <w:rFonts w:ascii="Open Sans" w:hAnsi="Open Sans" w:cs="Open Sans"/>
          <w:i/>
          <w:iCs/>
          <w:color w:val="EE0000"/>
          <w:sz w:val="20"/>
          <w:szCs w:val="20"/>
        </w:rPr>
        <w:t xml:space="preserve"> Google play store </w:t>
      </w:r>
      <w:hyperlink r:id="rId37" w:history="1">
        <w:r w:rsidRPr="00225FFF">
          <w:rPr>
            <w:rStyle w:val="Hyperlink"/>
            <w:rFonts w:ascii="Open Sans" w:hAnsi="Open Sans" w:cs="Open Sans"/>
            <w:i/>
            <w:iCs/>
            <w:sz w:val="20"/>
            <w:szCs w:val="20"/>
          </w:rPr>
          <w:t>https://play.google.com/store/apps/details?id=com.masa.pts.member.mobile&amp;hl=en_US&amp;gl=US</w:t>
        </w:r>
      </w:hyperlink>
      <w:r w:rsidRPr="00225FFF">
        <w:rPr>
          <w:rFonts w:ascii="Open Sans" w:hAnsi="Open Sans" w:cs="Open Sans"/>
          <w:i/>
          <w:iCs/>
          <w:color w:val="EE0000"/>
          <w:sz w:val="20"/>
          <w:szCs w:val="20"/>
        </w:rPr>
        <w:t xml:space="preserve"> </w:t>
      </w:r>
    </w:p>
    <w:p w14:paraId="0A545704" w14:textId="626DB25F" w:rsidR="003C63F1" w:rsidRPr="00225FFF" w:rsidRDefault="003C63F1" w:rsidP="003C63F1">
      <w:pPr>
        <w:rPr>
          <w:rFonts w:ascii="Open Sans" w:hAnsi="Open Sans" w:cs="Open Sans"/>
          <w:color w:val="FF0000"/>
          <w:sz w:val="20"/>
          <w:szCs w:val="20"/>
        </w:rPr>
      </w:pPr>
      <w:r w:rsidRPr="00225FFF">
        <w:rPr>
          <w:rFonts w:ascii="Open Sans" w:hAnsi="Open Sans" w:cs="Open Sans"/>
          <w:color w:val="FF0000"/>
          <w:sz w:val="20"/>
          <w:szCs w:val="20"/>
        </w:rPr>
        <w:t xml:space="preserve">Supporting image options (click images to retrieve high-res graphic): </w:t>
      </w:r>
    </w:p>
    <w:p w14:paraId="0FAD7981" w14:textId="774F0298" w:rsidR="00136008" w:rsidRPr="00225FFF" w:rsidRDefault="00082AFD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noProof/>
          <w:sz w:val="20"/>
          <w:szCs w:val="20"/>
        </w:rPr>
        <w:lastRenderedPageBreak/>
        <w:drawing>
          <wp:inline distT="0" distB="0" distL="0" distR="0" wp14:anchorId="7A12DB85" wp14:editId="2D2380AC">
            <wp:extent cx="939279" cy="1722120"/>
            <wp:effectExtent l="0" t="0" r="0" b="0"/>
            <wp:docPr id="1579492204" name="Picture 1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2204" name="Picture 1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12" cy="172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FFF">
        <w:rPr>
          <w:rFonts w:ascii="Open Sans" w:hAnsi="Open Sans" w:cs="Open Sans"/>
          <w:sz w:val="20"/>
          <w:szCs w:val="20"/>
        </w:rPr>
        <w:tab/>
      </w:r>
    </w:p>
    <w:p w14:paraId="398119BF" w14:textId="75DC98A8" w:rsidR="00141E91" w:rsidRPr="00225FFF" w:rsidRDefault="002B7A6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--</w:t>
      </w:r>
    </w:p>
    <w:p w14:paraId="6F55CB55" w14:textId="618DD202" w:rsidR="002B7A6E" w:rsidRPr="00225FFF" w:rsidRDefault="000F6468" w:rsidP="00E10948">
      <w:pPr>
        <w:rPr>
          <w:rFonts w:ascii="Open Sans" w:hAnsi="Open Sans" w:cs="Open Sans"/>
          <w:b/>
          <w:bCs/>
          <w:sz w:val="20"/>
          <w:szCs w:val="20"/>
          <w:highlight w:val="cyan"/>
        </w:rPr>
      </w:pPr>
      <w:r w:rsidRPr="00225FFF">
        <w:rPr>
          <w:rFonts w:ascii="Open Sans" w:hAnsi="Open Sans" w:cs="Open Sans"/>
          <w:b/>
          <w:bCs/>
          <w:sz w:val="20"/>
          <w:szCs w:val="20"/>
          <w:highlight w:val="cyan"/>
        </w:rPr>
        <w:t>Frequently asked questions</w:t>
      </w:r>
    </w:p>
    <w:p w14:paraId="6119D898" w14:textId="750FE263" w:rsidR="000F6468" w:rsidRPr="00225FFF" w:rsidRDefault="0000635B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Which ambulance company can I use?</w:t>
      </w:r>
    </w:p>
    <w:p w14:paraId="649762E5" w14:textId="114DCA11" w:rsidR="008D01BE" w:rsidRPr="00225FFF" w:rsidRDefault="008D01B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Any! In the event of an emergency, simply call 911 and get to the hospital. We have a </w:t>
      </w:r>
      <w:proofErr w:type="gramStart"/>
      <w:r w:rsidRPr="00225FFF">
        <w:rPr>
          <w:rFonts w:ascii="Open Sans" w:hAnsi="Open Sans" w:cs="Open Sans"/>
          <w:sz w:val="20"/>
          <w:szCs w:val="20"/>
        </w:rPr>
        <w:t>no</w:t>
      </w:r>
      <w:proofErr w:type="gramEnd"/>
      <w:r w:rsidRPr="00225FFF">
        <w:rPr>
          <w:rFonts w:ascii="Open Sans" w:hAnsi="Open Sans" w:cs="Open Sans"/>
          <w:sz w:val="20"/>
          <w:szCs w:val="20"/>
        </w:rPr>
        <w:t xml:space="preserve">-network model where we work directly with the ambulance provider to </w:t>
      </w:r>
      <w:r w:rsidR="00424646" w:rsidRPr="00225FFF">
        <w:rPr>
          <w:rFonts w:ascii="Open Sans" w:hAnsi="Open Sans" w:cs="Open Sans"/>
          <w:sz w:val="20"/>
          <w:szCs w:val="20"/>
        </w:rPr>
        <w:t>resolve</w:t>
      </w:r>
      <w:r w:rsidRPr="00225FFF">
        <w:rPr>
          <w:rFonts w:ascii="Open Sans" w:hAnsi="Open Sans" w:cs="Open Sans"/>
          <w:sz w:val="20"/>
          <w:szCs w:val="20"/>
        </w:rPr>
        <w:t xml:space="preserve"> the bill. Our members and their famil</w:t>
      </w:r>
      <w:r w:rsidR="00424646" w:rsidRPr="00225FFF">
        <w:rPr>
          <w:rFonts w:ascii="Open Sans" w:hAnsi="Open Sans" w:cs="Open Sans"/>
          <w:sz w:val="20"/>
          <w:szCs w:val="20"/>
        </w:rPr>
        <w:t>ies</w:t>
      </w:r>
      <w:r w:rsidRPr="00225FFF">
        <w:rPr>
          <w:rFonts w:ascii="Open Sans" w:hAnsi="Open Sans" w:cs="Open Sans"/>
          <w:sz w:val="20"/>
          <w:szCs w:val="20"/>
        </w:rPr>
        <w:t xml:space="preserve"> are protected from out-of-pocket costs</w:t>
      </w:r>
      <w:r w:rsidR="00424646" w:rsidRPr="00225FFF">
        <w:rPr>
          <w:rFonts w:ascii="Open Sans" w:hAnsi="Open Sans" w:cs="Open Sans"/>
          <w:sz w:val="20"/>
          <w:szCs w:val="20"/>
        </w:rPr>
        <w:t>,</w:t>
      </w:r>
      <w:r w:rsidRPr="00225FFF">
        <w:rPr>
          <w:rFonts w:ascii="Open Sans" w:hAnsi="Open Sans" w:cs="Open Sans"/>
          <w:sz w:val="20"/>
          <w:szCs w:val="20"/>
        </w:rPr>
        <w:t xml:space="preserve"> no matter which provider completes the ambulance transport within the continental United States, Alaska, Hawaii, and Canada. </w:t>
      </w:r>
    </w:p>
    <w:p w14:paraId="3EE54D9F" w14:textId="6F1FEA8F" w:rsidR="00141E91" w:rsidRPr="00225FFF" w:rsidRDefault="00CF451F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Will you pay my copay or deductible?</w:t>
      </w:r>
    </w:p>
    <w:p w14:paraId="04280561" w14:textId="42BACFE3" w:rsidR="00EC451C" w:rsidRPr="00225FFF" w:rsidRDefault="00EC451C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Yes, when </w:t>
      </w:r>
      <w:proofErr w:type="gramStart"/>
      <w:r w:rsidRPr="00225FFF">
        <w:rPr>
          <w:rFonts w:ascii="Open Sans" w:hAnsi="Open Sans" w:cs="Open Sans"/>
          <w:sz w:val="20"/>
          <w:szCs w:val="20"/>
        </w:rPr>
        <w:t>it is</w:t>
      </w:r>
      <w:proofErr w:type="gramEnd"/>
      <w:r w:rsidRPr="00225FFF">
        <w:rPr>
          <w:rFonts w:ascii="Open Sans" w:hAnsi="Open Sans" w:cs="Open Sans"/>
          <w:sz w:val="20"/>
          <w:szCs w:val="20"/>
        </w:rPr>
        <w:t xml:space="preserve"> applicable to your ambulance bill. Our goal is to leave you with complete peace of mind. </w:t>
      </w:r>
      <w:r w:rsidR="00ED5B02" w:rsidRPr="00225FFF">
        <w:rPr>
          <w:rFonts w:ascii="Open Sans" w:hAnsi="Open Sans" w:cs="Open Sans"/>
          <w:sz w:val="20"/>
          <w:szCs w:val="20"/>
        </w:rPr>
        <w:t>MASA protection</w:t>
      </w:r>
      <w:r w:rsidR="006D0976" w:rsidRPr="00225FFF">
        <w:rPr>
          <w:rFonts w:ascii="Open Sans" w:hAnsi="Open Sans" w:cs="Open Sans"/>
          <w:sz w:val="20"/>
          <w:szCs w:val="20"/>
        </w:rPr>
        <w:t xml:space="preserve"> for</w:t>
      </w:r>
      <w:r w:rsidRPr="00225FFF">
        <w:rPr>
          <w:rFonts w:ascii="Open Sans" w:hAnsi="Open Sans" w:cs="Open Sans"/>
          <w:sz w:val="20"/>
          <w:szCs w:val="20"/>
        </w:rPr>
        <w:t xml:space="preserve"> out-of-pocket costs</w:t>
      </w:r>
      <w:r w:rsidR="006D0976" w:rsidRPr="00225FFF">
        <w:rPr>
          <w:rFonts w:ascii="Open Sans" w:hAnsi="Open Sans" w:cs="Open Sans"/>
          <w:sz w:val="20"/>
          <w:szCs w:val="20"/>
        </w:rPr>
        <w:t xml:space="preserve"> includes </w:t>
      </w:r>
      <w:r w:rsidRPr="00225FFF">
        <w:rPr>
          <w:rFonts w:ascii="Open Sans" w:hAnsi="Open Sans" w:cs="Open Sans"/>
          <w:sz w:val="20"/>
          <w:szCs w:val="20"/>
        </w:rPr>
        <w:t>copays</w:t>
      </w:r>
      <w:r w:rsidR="006D0976" w:rsidRPr="00225FFF">
        <w:rPr>
          <w:rFonts w:ascii="Open Sans" w:hAnsi="Open Sans" w:cs="Open Sans"/>
          <w:sz w:val="20"/>
          <w:szCs w:val="20"/>
        </w:rPr>
        <w:t>, coinsurance,</w:t>
      </w:r>
      <w:r w:rsidRPr="00225FFF">
        <w:rPr>
          <w:rFonts w:ascii="Open Sans" w:hAnsi="Open Sans" w:cs="Open Sans"/>
          <w:sz w:val="20"/>
          <w:szCs w:val="20"/>
        </w:rPr>
        <w:t xml:space="preserve"> and deductibles </w:t>
      </w:r>
      <w:r w:rsidR="006D0976" w:rsidRPr="00225FFF">
        <w:rPr>
          <w:rFonts w:ascii="Open Sans" w:hAnsi="Open Sans" w:cs="Open Sans"/>
          <w:sz w:val="20"/>
          <w:szCs w:val="20"/>
        </w:rPr>
        <w:t>associated with your</w:t>
      </w:r>
      <w:r w:rsidRPr="00225FFF">
        <w:rPr>
          <w:rFonts w:ascii="Open Sans" w:hAnsi="Open Sans" w:cs="Open Sans"/>
          <w:sz w:val="20"/>
          <w:szCs w:val="20"/>
        </w:rPr>
        <w:t xml:space="preserve"> ambulance bill. </w:t>
      </w:r>
    </w:p>
    <w:p w14:paraId="01CFFD44" w14:textId="6DE1A29B" w:rsidR="00CF451F" w:rsidRPr="00225FFF" w:rsidRDefault="009A07A9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When should I call you?</w:t>
      </w:r>
    </w:p>
    <w:p w14:paraId="5D85A2E6" w14:textId="163A247D" w:rsidR="009A07A9" w:rsidRPr="00225FFF" w:rsidRDefault="004B0DC1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Always call 911 for an emergency. Once you </w:t>
      </w:r>
      <w:r w:rsidR="009A07A9" w:rsidRPr="00225FFF">
        <w:rPr>
          <w:rFonts w:ascii="Open Sans" w:hAnsi="Open Sans" w:cs="Open Sans"/>
          <w:sz w:val="20"/>
          <w:szCs w:val="20"/>
        </w:rPr>
        <w:t xml:space="preserve">receive a bill from </w:t>
      </w:r>
      <w:r w:rsidRPr="00225FFF">
        <w:rPr>
          <w:rFonts w:ascii="Open Sans" w:hAnsi="Open Sans" w:cs="Open Sans"/>
          <w:sz w:val="20"/>
          <w:szCs w:val="20"/>
        </w:rPr>
        <w:t>the</w:t>
      </w:r>
      <w:r w:rsidR="009A07A9" w:rsidRPr="00225FFF">
        <w:rPr>
          <w:rFonts w:ascii="Open Sans" w:hAnsi="Open Sans" w:cs="Open Sans"/>
          <w:sz w:val="20"/>
          <w:szCs w:val="20"/>
        </w:rPr>
        <w:t xml:space="preserve"> emergency medical transportation ambulance provider</w:t>
      </w:r>
      <w:r w:rsidRPr="00225FFF">
        <w:rPr>
          <w:rFonts w:ascii="Open Sans" w:hAnsi="Open Sans" w:cs="Open Sans"/>
          <w:sz w:val="20"/>
          <w:szCs w:val="20"/>
        </w:rPr>
        <w:t>, you can submit it to MASA through the member portal</w:t>
      </w:r>
      <w:r w:rsidR="00512651" w:rsidRPr="00225FFF">
        <w:rPr>
          <w:rFonts w:ascii="Open Sans" w:hAnsi="Open Sans" w:cs="Open Sans"/>
          <w:sz w:val="20"/>
          <w:szCs w:val="20"/>
        </w:rPr>
        <w:t xml:space="preserve"> or via email.</w:t>
      </w:r>
    </w:p>
    <w:p w14:paraId="569FC5A8" w14:textId="780E1F23" w:rsidR="009A07A9" w:rsidRPr="00225FFF" w:rsidRDefault="009A07A9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 xml:space="preserve">Who is </w:t>
      </w:r>
      <w:r w:rsidR="00512651" w:rsidRPr="00225FFF">
        <w:rPr>
          <w:rFonts w:ascii="Open Sans" w:hAnsi="Open Sans" w:cs="Open Sans"/>
          <w:b/>
          <w:bCs/>
          <w:sz w:val="20"/>
          <w:szCs w:val="20"/>
        </w:rPr>
        <w:t>protecte</w:t>
      </w:r>
      <w:r w:rsidR="00293479" w:rsidRPr="00225FFF">
        <w:rPr>
          <w:rFonts w:ascii="Open Sans" w:hAnsi="Open Sans" w:cs="Open Sans"/>
          <w:b/>
          <w:bCs/>
          <w:sz w:val="20"/>
          <w:szCs w:val="20"/>
        </w:rPr>
        <w:t>d</w:t>
      </w:r>
      <w:r w:rsidRPr="00225FFF">
        <w:rPr>
          <w:rFonts w:ascii="Open Sans" w:hAnsi="Open Sans" w:cs="Open Sans"/>
          <w:b/>
          <w:bCs/>
          <w:sz w:val="20"/>
          <w:szCs w:val="20"/>
        </w:rPr>
        <w:t>?</w:t>
      </w:r>
    </w:p>
    <w:p w14:paraId="206EB725" w14:textId="42659876" w:rsidR="009A07A9" w:rsidRPr="00225FFF" w:rsidRDefault="009A07A9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Our family memberships cover you, your partner, and all children under the age of 26 in your household.</w:t>
      </w:r>
    </w:p>
    <w:p w14:paraId="31C40F31" w14:textId="25C07D38" w:rsidR="000511AD" w:rsidRPr="00225FFF" w:rsidRDefault="000511AD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 xml:space="preserve">How much does an </w:t>
      </w:r>
      <w:proofErr w:type="gramStart"/>
      <w:r w:rsidRPr="00225FFF">
        <w:rPr>
          <w:rFonts w:ascii="Open Sans" w:hAnsi="Open Sans" w:cs="Open Sans"/>
          <w:b/>
          <w:bCs/>
          <w:sz w:val="20"/>
          <w:szCs w:val="20"/>
        </w:rPr>
        <w:t>ambulance ride</w:t>
      </w:r>
      <w:proofErr w:type="gramEnd"/>
      <w:r w:rsidRPr="00225FFF">
        <w:rPr>
          <w:rFonts w:ascii="Open Sans" w:hAnsi="Open Sans" w:cs="Open Sans"/>
          <w:b/>
          <w:bCs/>
          <w:sz w:val="20"/>
          <w:szCs w:val="20"/>
        </w:rPr>
        <w:t xml:space="preserve"> cost?</w:t>
      </w:r>
    </w:p>
    <w:p w14:paraId="75ED261D" w14:textId="410D48CC" w:rsidR="000511AD" w:rsidRPr="00225FFF" w:rsidRDefault="000511AD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The </w:t>
      </w:r>
      <w:r w:rsidR="00BB1E3B" w:rsidRPr="00225FFF">
        <w:rPr>
          <w:rFonts w:ascii="Open Sans" w:hAnsi="Open Sans" w:cs="Open Sans"/>
          <w:sz w:val="20"/>
          <w:szCs w:val="20"/>
        </w:rPr>
        <w:t xml:space="preserve">average </w:t>
      </w:r>
      <w:r w:rsidRPr="00225FFF">
        <w:rPr>
          <w:rFonts w:ascii="Open Sans" w:hAnsi="Open Sans" w:cs="Open Sans"/>
          <w:sz w:val="20"/>
          <w:szCs w:val="20"/>
        </w:rPr>
        <w:t>ground ambulance</w:t>
      </w:r>
      <w:r w:rsidR="00C97339" w:rsidRPr="00225FFF">
        <w:rPr>
          <w:rFonts w:ascii="Open Sans" w:hAnsi="Open Sans" w:cs="Open Sans"/>
          <w:sz w:val="20"/>
          <w:szCs w:val="20"/>
        </w:rPr>
        <w:t xml:space="preserve"> bill</w:t>
      </w:r>
      <w:r w:rsidRPr="00225FFF">
        <w:rPr>
          <w:rFonts w:ascii="Open Sans" w:hAnsi="Open Sans" w:cs="Open Sans"/>
          <w:sz w:val="20"/>
          <w:szCs w:val="20"/>
        </w:rPr>
        <w:t xml:space="preserve"> is $2,08</w:t>
      </w:r>
      <w:r w:rsidR="00E25446" w:rsidRPr="00225FFF">
        <w:rPr>
          <w:rFonts w:ascii="Open Sans" w:hAnsi="Open Sans" w:cs="Open Sans"/>
          <w:sz w:val="20"/>
          <w:szCs w:val="20"/>
        </w:rPr>
        <w:t>6</w:t>
      </w:r>
      <w:r w:rsidR="00C97339" w:rsidRPr="00225FFF">
        <w:rPr>
          <w:rFonts w:ascii="Open Sans" w:hAnsi="Open Sans" w:cs="Open Sans"/>
          <w:sz w:val="20"/>
          <w:szCs w:val="20"/>
        </w:rPr>
        <w:t>,</w:t>
      </w:r>
      <w:r w:rsidR="00923577" w:rsidRPr="00225FFF">
        <w:rPr>
          <w:rFonts w:ascii="Open Sans" w:hAnsi="Open Sans" w:cs="Open Sans"/>
          <w:sz w:val="20"/>
          <w:szCs w:val="20"/>
        </w:rPr>
        <w:t xml:space="preserve"> and the average air ambulance bill is $72,469</w:t>
      </w:r>
      <w:r w:rsidR="00C97339" w:rsidRPr="00225FFF">
        <w:rPr>
          <w:rFonts w:ascii="Open Sans" w:hAnsi="Open Sans" w:cs="Open Sans"/>
          <w:sz w:val="20"/>
          <w:szCs w:val="20"/>
        </w:rPr>
        <w:t>.</w:t>
      </w:r>
      <w:r w:rsidR="00924BC6" w:rsidRPr="00225FFF">
        <w:rPr>
          <w:rFonts w:ascii="Open Sans" w:hAnsi="Open Sans" w:cs="Open Sans"/>
          <w:sz w:val="20"/>
          <w:szCs w:val="20"/>
          <w:vertAlign w:val="superscript"/>
        </w:rPr>
        <w:t>1</w:t>
      </w:r>
      <w:r w:rsidRPr="00225FFF">
        <w:rPr>
          <w:rFonts w:ascii="Open Sans" w:hAnsi="Open Sans" w:cs="Open Sans"/>
          <w:sz w:val="20"/>
          <w:szCs w:val="20"/>
          <w:vertAlign w:val="superscript"/>
        </w:rPr>
        <w:t xml:space="preserve"> </w:t>
      </w:r>
      <w:r w:rsidRPr="00225FFF">
        <w:rPr>
          <w:rFonts w:ascii="Open Sans" w:hAnsi="Open Sans" w:cs="Open Sans"/>
          <w:sz w:val="20"/>
          <w:szCs w:val="20"/>
        </w:rPr>
        <w:t xml:space="preserve">Depending on which provider picks you up, the personnel on board, </w:t>
      </w:r>
      <w:r w:rsidR="00F41584" w:rsidRPr="00225FFF">
        <w:rPr>
          <w:rFonts w:ascii="Open Sans" w:hAnsi="Open Sans" w:cs="Open Sans"/>
          <w:sz w:val="20"/>
          <w:szCs w:val="20"/>
        </w:rPr>
        <w:t xml:space="preserve">the care needed, </w:t>
      </w:r>
      <w:r w:rsidRPr="00225FFF">
        <w:rPr>
          <w:rFonts w:ascii="Open Sans" w:hAnsi="Open Sans" w:cs="Open Sans"/>
          <w:sz w:val="20"/>
          <w:szCs w:val="20"/>
        </w:rPr>
        <w:t xml:space="preserve">and the </w:t>
      </w:r>
      <w:r w:rsidR="00F41584" w:rsidRPr="00225FFF">
        <w:rPr>
          <w:rFonts w:ascii="Open Sans" w:hAnsi="Open Sans" w:cs="Open Sans"/>
          <w:sz w:val="20"/>
          <w:szCs w:val="20"/>
        </w:rPr>
        <w:t xml:space="preserve">number </w:t>
      </w:r>
      <w:r w:rsidRPr="00225FFF">
        <w:rPr>
          <w:rFonts w:ascii="Open Sans" w:hAnsi="Open Sans" w:cs="Open Sans"/>
          <w:sz w:val="20"/>
          <w:szCs w:val="20"/>
        </w:rPr>
        <w:t>of miles you travel, your bill can get expensive.</w:t>
      </w:r>
    </w:p>
    <w:p w14:paraId="5E3D0A66" w14:textId="77777777" w:rsidR="000511AD" w:rsidRPr="00225FFF" w:rsidRDefault="000511AD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 xml:space="preserve">Why would an ambulance be out-of-network? </w:t>
      </w:r>
    </w:p>
    <w:p w14:paraId="5037EF73" w14:textId="3A0A8399" w:rsidR="000511AD" w:rsidRPr="00225FFF" w:rsidRDefault="000511AD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There are over 27,000 ambulance companies operating in the United States.</w:t>
      </w:r>
      <w:r w:rsidRPr="00225FFF">
        <w:rPr>
          <w:rFonts w:ascii="Open Sans" w:hAnsi="Open Sans" w:cs="Open Sans"/>
          <w:sz w:val="20"/>
          <w:szCs w:val="20"/>
          <w:vertAlign w:val="superscript"/>
        </w:rPr>
        <w:t>2</w:t>
      </w:r>
      <w:r w:rsidRPr="00225FFF">
        <w:rPr>
          <w:rFonts w:ascii="Open Sans" w:hAnsi="Open Sans" w:cs="Open Sans"/>
          <w:sz w:val="20"/>
          <w:szCs w:val="20"/>
        </w:rPr>
        <w:t xml:space="preserve"> Some companies are run by cities and states, others are run by local or national</w:t>
      </w:r>
      <w:r w:rsidR="00697E4F" w:rsidRPr="00225FFF">
        <w:rPr>
          <w:rFonts w:ascii="Open Sans" w:hAnsi="Open Sans" w:cs="Open Sans"/>
          <w:sz w:val="20"/>
          <w:szCs w:val="20"/>
        </w:rPr>
        <w:t xml:space="preserve"> private</w:t>
      </w:r>
      <w:r w:rsidRPr="00225FFF">
        <w:rPr>
          <w:rFonts w:ascii="Open Sans" w:hAnsi="Open Sans" w:cs="Open Sans"/>
          <w:sz w:val="20"/>
          <w:szCs w:val="20"/>
        </w:rPr>
        <w:t xml:space="preserve"> companies. Many insurance plans </w:t>
      </w:r>
      <w:r w:rsidRPr="00225FFF">
        <w:rPr>
          <w:rFonts w:ascii="Open Sans" w:hAnsi="Open Sans" w:cs="Open Sans"/>
          <w:sz w:val="20"/>
          <w:szCs w:val="20"/>
        </w:rPr>
        <w:lastRenderedPageBreak/>
        <w:t xml:space="preserve">only cover in-network </w:t>
      </w:r>
      <w:r w:rsidR="00697E4F" w:rsidRPr="00225FFF">
        <w:rPr>
          <w:rFonts w:ascii="Open Sans" w:hAnsi="Open Sans" w:cs="Open Sans"/>
          <w:sz w:val="20"/>
          <w:szCs w:val="20"/>
        </w:rPr>
        <w:t xml:space="preserve">ground </w:t>
      </w:r>
      <w:r w:rsidRPr="00225FFF">
        <w:rPr>
          <w:rFonts w:ascii="Open Sans" w:hAnsi="Open Sans" w:cs="Open Sans"/>
          <w:sz w:val="20"/>
          <w:szCs w:val="20"/>
        </w:rPr>
        <w:t xml:space="preserve">ambulance companies. Even if you’re heading to an in-network hospital, the ground ambulance itself could be out-of-network and leave you with a “balance bill”. We offer </w:t>
      </w:r>
      <w:r w:rsidR="00A35039" w:rsidRPr="00225FFF">
        <w:rPr>
          <w:rFonts w:ascii="Open Sans" w:hAnsi="Open Sans" w:cs="Open Sans"/>
          <w:sz w:val="20"/>
          <w:szCs w:val="20"/>
        </w:rPr>
        <w:t>protection</w:t>
      </w:r>
      <w:r w:rsidRPr="00225FFF">
        <w:rPr>
          <w:rFonts w:ascii="Open Sans" w:hAnsi="Open Sans" w:cs="Open Sans"/>
          <w:sz w:val="20"/>
          <w:szCs w:val="20"/>
        </w:rPr>
        <w:t xml:space="preserve"> for ALL ambulance companies operating within the continental United States, Alaska, Hawaii</w:t>
      </w:r>
      <w:r w:rsidR="00A35039" w:rsidRPr="00225FFF">
        <w:rPr>
          <w:rFonts w:ascii="Open Sans" w:hAnsi="Open Sans" w:cs="Open Sans"/>
          <w:sz w:val="20"/>
          <w:szCs w:val="20"/>
        </w:rPr>
        <w:t>,</w:t>
      </w:r>
      <w:r w:rsidRPr="00225FFF">
        <w:rPr>
          <w:rFonts w:ascii="Open Sans" w:hAnsi="Open Sans" w:cs="Open Sans"/>
          <w:sz w:val="20"/>
          <w:szCs w:val="20"/>
        </w:rPr>
        <w:t xml:space="preserve"> and while traveling in Canada.</w:t>
      </w:r>
    </w:p>
    <w:p w14:paraId="255ADB85" w14:textId="29CBAA17" w:rsidR="000511AD" w:rsidRPr="00225FFF" w:rsidRDefault="0018680B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Why might I have to pay out-of-pocket for an ambulance bill?</w:t>
      </w:r>
    </w:p>
    <w:p w14:paraId="23ADDAC5" w14:textId="45EE93DA" w:rsidR="0018680B" w:rsidRPr="00225FFF" w:rsidRDefault="0018680B" w:rsidP="00E10948">
      <w:pPr>
        <w:rPr>
          <w:rFonts w:ascii="Open Sans" w:hAnsi="Open Sans" w:cs="Open Sans"/>
          <w:sz w:val="20"/>
          <w:szCs w:val="20"/>
          <w:vertAlign w:val="superscript"/>
        </w:rPr>
      </w:pPr>
      <w:r w:rsidRPr="00225FFF">
        <w:rPr>
          <w:rFonts w:ascii="Open Sans" w:hAnsi="Open Sans" w:cs="Open Sans"/>
          <w:sz w:val="20"/>
          <w:szCs w:val="20"/>
        </w:rPr>
        <w:t>The ambulance that picks you up may be out-of-network, the reason for your trip may not be deemed a medical necessity, or you might still have to meet your health insurance deductible</w:t>
      </w:r>
      <w:r w:rsidR="00485316" w:rsidRPr="00225FFF">
        <w:rPr>
          <w:rFonts w:ascii="Open Sans" w:hAnsi="Open Sans" w:cs="Open Sans"/>
          <w:sz w:val="20"/>
          <w:szCs w:val="20"/>
        </w:rPr>
        <w:t>, copay</w:t>
      </w:r>
      <w:r w:rsidR="00B404F5" w:rsidRPr="00225FFF">
        <w:rPr>
          <w:rFonts w:ascii="Open Sans" w:hAnsi="Open Sans" w:cs="Open Sans"/>
          <w:sz w:val="20"/>
          <w:szCs w:val="20"/>
        </w:rPr>
        <w:t>,</w:t>
      </w:r>
      <w:r w:rsidR="00485316" w:rsidRPr="00225FFF">
        <w:rPr>
          <w:rFonts w:ascii="Open Sans" w:hAnsi="Open Sans" w:cs="Open Sans"/>
          <w:sz w:val="20"/>
          <w:szCs w:val="20"/>
        </w:rPr>
        <w:t xml:space="preserve"> or coinsurance</w:t>
      </w:r>
      <w:r w:rsidRPr="00225FFF">
        <w:rPr>
          <w:rFonts w:ascii="Open Sans" w:hAnsi="Open Sans" w:cs="Open Sans"/>
          <w:sz w:val="20"/>
          <w:szCs w:val="20"/>
        </w:rPr>
        <w:t>. Research shows that there’s nearly a</w:t>
      </w:r>
      <w:r w:rsidR="00B404F5" w:rsidRPr="00225FFF">
        <w:rPr>
          <w:rFonts w:ascii="Open Sans" w:hAnsi="Open Sans" w:cs="Open Sans"/>
          <w:sz w:val="20"/>
          <w:szCs w:val="20"/>
        </w:rPr>
        <w:t xml:space="preserve"> 6</w:t>
      </w:r>
      <w:r w:rsidRPr="00225FFF">
        <w:rPr>
          <w:rFonts w:ascii="Open Sans" w:hAnsi="Open Sans" w:cs="Open Sans"/>
          <w:sz w:val="20"/>
          <w:szCs w:val="20"/>
        </w:rPr>
        <w:t>0% chance you could be responsible for a large portion of your ground emergency transportation bi</w:t>
      </w:r>
      <w:r w:rsidR="009424E9" w:rsidRPr="00225FFF">
        <w:rPr>
          <w:rFonts w:ascii="Open Sans" w:hAnsi="Open Sans" w:cs="Open Sans"/>
          <w:sz w:val="20"/>
          <w:szCs w:val="20"/>
        </w:rPr>
        <w:t>ll.</w:t>
      </w:r>
      <w:r w:rsidR="009424E9" w:rsidRPr="00225FFF">
        <w:rPr>
          <w:rFonts w:ascii="Open Sans" w:hAnsi="Open Sans" w:cs="Open Sans"/>
          <w:sz w:val="20"/>
          <w:szCs w:val="20"/>
          <w:vertAlign w:val="superscript"/>
        </w:rPr>
        <w:t>3</w:t>
      </w:r>
    </w:p>
    <w:p w14:paraId="500B6BCD" w14:textId="3C2983BE" w:rsidR="0018680B" w:rsidRPr="00225FFF" w:rsidRDefault="0018680B" w:rsidP="00E10948">
      <w:pPr>
        <w:rPr>
          <w:rFonts w:ascii="Open Sans" w:hAnsi="Open Sans" w:cs="Open Sans"/>
          <w:b/>
          <w:bCs/>
          <w:sz w:val="20"/>
          <w:szCs w:val="20"/>
        </w:rPr>
      </w:pPr>
      <w:r w:rsidRPr="00225FFF">
        <w:rPr>
          <w:rFonts w:ascii="Open Sans" w:hAnsi="Open Sans" w:cs="Open Sans"/>
          <w:b/>
          <w:bCs/>
          <w:sz w:val="20"/>
          <w:szCs w:val="20"/>
        </w:rPr>
        <w:t>What is medical necessity?</w:t>
      </w:r>
    </w:p>
    <w:p w14:paraId="07D35D05" w14:textId="3373BD07" w:rsidR="0018680B" w:rsidRPr="00225FFF" w:rsidRDefault="00A57D4C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Medical necessity is established when any other transportation method (besides an ambulance) would endanger the patient’s life. For example, let’s say you’re experiencing symptoms associated with a heart attack and end up taking an ambulance to the hospital. If your health insurance decides that the cause of your symptoms (perhaps indigestion, heartburn, or a panic attack) doesn’t meet their requirements for an ambulance, they could deny your claim and potentially leave you on the hook for thousands of dollars.</w:t>
      </w:r>
    </w:p>
    <w:p w14:paraId="5AB41189" w14:textId="296C2601" w:rsidR="00052A8E" w:rsidRPr="00225FFF" w:rsidRDefault="007D2048" w:rsidP="00E10948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--</w:t>
      </w:r>
    </w:p>
    <w:p w14:paraId="11746478" w14:textId="77777777" w:rsidR="00924FBF" w:rsidRPr="00225FFF" w:rsidRDefault="00052A8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Sources: </w:t>
      </w:r>
    </w:p>
    <w:p w14:paraId="2A089C9A" w14:textId="77777777" w:rsidR="00C856F2" w:rsidRPr="00225FFF" w:rsidRDefault="00052A8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1: MASA </w:t>
      </w:r>
      <w:r w:rsidR="007E7260" w:rsidRPr="00225FFF">
        <w:rPr>
          <w:rFonts w:ascii="Open Sans" w:hAnsi="Open Sans" w:cs="Open Sans"/>
          <w:sz w:val="20"/>
          <w:szCs w:val="20"/>
        </w:rPr>
        <w:t>group business claims data, 2025</w:t>
      </w:r>
      <w:r w:rsidR="0005409D" w:rsidRPr="00225FFF">
        <w:rPr>
          <w:rFonts w:ascii="Open Sans" w:hAnsi="Open Sans" w:cs="Open Sans"/>
          <w:sz w:val="20"/>
          <w:szCs w:val="20"/>
        </w:rPr>
        <w:t xml:space="preserve">. </w:t>
      </w:r>
      <w:r w:rsidR="00C856F2" w:rsidRPr="00225FFF">
        <w:rPr>
          <w:rFonts w:ascii="Open Sans" w:hAnsi="Open Sans" w:cs="Open Sans"/>
          <w:sz w:val="20"/>
          <w:szCs w:val="20"/>
        </w:rPr>
        <w:t>Based upon the enactment of certain legal protections regarding surprise medical billing, actual member liability may be less than the provider's charges.</w:t>
      </w:r>
    </w:p>
    <w:p w14:paraId="080BBA8D" w14:textId="665D72C3" w:rsidR="00924FBF" w:rsidRPr="00225FFF" w:rsidRDefault="00052A8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2: IBISWorld - Industry Market Research - Ambulance Services Industry Report, 2023 </w:t>
      </w:r>
    </w:p>
    <w:p w14:paraId="3A627EDB" w14:textId="1AAA5B16" w:rsidR="00924FBF" w:rsidRPr="00225FFF" w:rsidRDefault="00052A8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3: </w:t>
      </w:r>
      <w:r w:rsidR="009424E9" w:rsidRPr="00225FFF">
        <w:rPr>
          <w:rFonts w:ascii="Open Sans" w:hAnsi="Open Sans" w:cs="Open Sans"/>
          <w:sz w:val="20"/>
          <w:szCs w:val="20"/>
        </w:rPr>
        <w:t>FAIR Health, 2023</w:t>
      </w:r>
      <w:r w:rsidRPr="00225FFF">
        <w:rPr>
          <w:rFonts w:ascii="Open Sans" w:hAnsi="Open Sans" w:cs="Open Sans"/>
          <w:sz w:val="20"/>
          <w:szCs w:val="20"/>
        </w:rPr>
        <w:t xml:space="preserve"> </w:t>
      </w:r>
    </w:p>
    <w:p w14:paraId="48B1003F" w14:textId="2175A616" w:rsidR="007733D3" w:rsidRPr="00225FFF" w:rsidRDefault="00052A8E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4: National Association of State EMS Officials, 2020</w:t>
      </w:r>
    </w:p>
    <w:p w14:paraId="7222EDE5" w14:textId="5000C5CC" w:rsidR="00924FBF" w:rsidRPr="00225FFF" w:rsidRDefault="00924FBF" w:rsidP="00E109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>--</w:t>
      </w:r>
    </w:p>
    <w:p w14:paraId="1A586E43" w14:textId="1E2F60D2" w:rsidR="00924FBF" w:rsidRPr="00225FFF" w:rsidRDefault="00924FBF" w:rsidP="00924FBF">
      <w:pPr>
        <w:rPr>
          <w:rFonts w:ascii="Open Sans" w:hAnsi="Open Sans" w:cs="Open Sans"/>
          <w:b/>
          <w:bCs/>
          <w:sz w:val="20"/>
          <w:szCs w:val="20"/>
          <w:highlight w:val="cyan"/>
        </w:rPr>
      </w:pPr>
      <w:r w:rsidRPr="00225FFF">
        <w:rPr>
          <w:rFonts w:ascii="Open Sans" w:hAnsi="Open Sans" w:cs="Open Sans"/>
          <w:b/>
          <w:bCs/>
          <w:sz w:val="20"/>
          <w:szCs w:val="20"/>
          <w:highlight w:val="cyan"/>
        </w:rPr>
        <w:t>Disclaimer</w:t>
      </w:r>
      <w:r w:rsidR="007D2048">
        <w:rPr>
          <w:rFonts w:ascii="Open Sans" w:hAnsi="Open Sans" w:cs="Open Sans"/>
          <w:b/>
          <w:bCs/>
          <w:sz w:val="20"/>
          <w:szCs w:val="20"/>
          <w:highlight w:val="cyan"/>
        </w:rPr>
        <w:t>s and descriptions</w:t>
      </w:r>
    </w:p>
    <w:p w14:paraId="29DD1769" w14:textId="1944FBA7" w:rsidR="00924FBF" w:rsidRDefault="00924FBF" w:rsidP="00924FBF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This material is for informational purposes only and does not provide any coverage. Not all MASA products and services are available to residents of all states. For a complete list of coverage and exclusions, please refer to the applicable member services agreement or policy for your state. For additional information and disclosures about MASA plans, click or visit: </w:t>
      </w:r>
      <w:hyperlink r:id="rId40" w:history="1">
        <w:r w:rsidR="000B3240">
          <w:rPr>
            <w:rStyle w:val="Hyperlink"/>
            <w:rFonts w:ascii="Open Sans" w:hAnsi="Open Sans" w:cs="Open Sans"/>
            <w:sz w:val="20"/>
            <w:szCs w:val="20"/>
          </w:rPr>
          <w:t>https://info.masaglobal.com/disclaimers</w:t>
        </w:r>
      </w:hyperlink>
    </w:p>
    <w:p w14:paraId="71D12EBE" w14:textId="0377597F" w:rsidR="007D2048" w:rsidRPr="00225FFF" w:rsidRDefault="007D2048" w:rsidP="007D20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If a member has a high deductible health plan (“HDHP”) that is compatible with a health savings account (“HSA”), benefits may become available under the MASA membership for expenses incurred for medical care (as defined under Internal Revenue Code (IRC) section 213 (d)) once a member </w:t>
      </w:r>
      <w:r w:rsidRPr="00225FFF">
        <w:rPr>
          <w:rFonts w:ascii="Open Sans" w:hAnsi="Open Sans" w:cs="Open Sans"/>
          <w:sz w:val="20"/>
          <w:szCs w:val="20"/>
        </w:rPr>
        <w:lastRenderedPageBreak/>
        <w:t xml:space="preserve">satisfies the applicable statutory minimum deductible under IRC section 223(c) for HDHP coverage that is compatible with a HSA. </w:t>
      </w:r>
    </w:p>
    <w:p w14:paraId="00FB20FE" w14:textId="77777777" w:rsidR="007D2048" w:rsidRPr="00225FFF" w:rsidRDefault="007D2048" w:rsidP="007D2048">
      <w:pPr>
        <w:rPr>
          <w:rFonts w:ascii="Open Sans" w:hAnsi="Open Sans" w:cs="Open Sans"/>
          <w:sz w:val="20"/>
          <w:szCs w:val="20"/>
        </w:rPr>
      </w:pPr>
      <w:r w:rsidRPr="00225FFF">
        <w:rPr>
          <w:rFonts w:ascii="Open Sans" w:hAnsi="Open Sans" w:cs="Open Sans"/>
          <w:sz w:val="20"/>
          <w:szCs w:val="20"/>
        </w:rPr>
        <w:t xml:space="preserve">Out-Of-Pocket Expenses are costs that remain after applying any primary insurance that needs to be paid for by the insured with personal financial resources. </w:t>
      </w:r>
    </w:p>
    <w:p w14:paraId="3ED44E6B" w14:textId="77777777" w:rsidR="007D2048" w:rsidRPr="00225FFF" w:rsidRDefault="007D2048" w:rsidP="00924FBF">
      <w:pPr>
        <w:rPr>
          <w:rFonts w:ascii="Open Sans" w:hAnsi="Open Sans" w:cs="Open Sans"/>
          <w:sz w:val="20"/>
          <w:szCs w:val="20"/>
        </w:rPr>
      </w:pPr>
    </w:p>
    <w:p w14:paraId="37649CB8" w14:textId="77777777" w:rsidR="00924FBF" w:rsidRPr="00225FFF" w:rsidRDefault="00924FBF" w:rsidP="00E10948">
      <w:pPr>
        <w:rPr>
          <w:rFonts w:ascii="Open Sans" w:hAnsi="Open Sans" w:cs="Open Sans"/>
          <w:sz w:val="20"/>
          <w:szCs w:val="20"/>
        </w:rPr>
      </w:pPr>
    </w:p>
    <w:sectPr w:rsidR="00924FBF" w:rsidRPr="00225FFF" w:rsidSect="00225FFF">
      <w:headerReference w:type="default" r:id="rId41"/>
      <w:pgSz w:w="12240" w:h="15840"/>
      <w:pgMar w:top="20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184F" w14:textId="77777777" w:rsidR="005B16F1" w:rsidRDefault="005B16F1" w:rsidP="00225FFF">
      <w:pPr>
        <w:spacing w:after="0" w:line="240" w:lineRule="auto"/>
      </w:pPr>
      <w:r>
        <w:separator/>
      </w:r>
    </w:p>
  </w:endnote>
  <w:endnote w:type="continuationSeparator" w:id="0">
    <w:p w14:paraId="2902383B" w14:textId="77777777" w:rsidR="005B16F1" w:rsidRDefault="005B16F1" w:rsidP="0022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530E" w14:textId="77777777" w:rsidR="005B16F1" w:rsidRDefault="005B16F1" w:rsidP="00225FFF">
      <w:pPr>
        <w:spacing w:after="0" w:line="240" w:lineRule="auto"/>
      </w:pPr>
      <w:r>
        <w:separator/>
      </w:r>
    </w:p>
  </w:footnote>
  <w:footnote w:type="continuationSeparator" w:id="0">
    <w:p w14:paraId="42C3B465" w14:textId="77777777" w:rsidR="005B16F1" w:rsidRDefault="005B16F1" w:rsidP="00225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D2F9" w14:textId="4AA6366A" w:rsidR="00225FFF" w:rsidRDefault="00225FFF">
    <w:pPr>
      <w:pStyle w:val="Header"/>
    </w:pPr>
    <w:r>
      <w:rPr>
        <w:rFonts w:ascii="Aptos" w:hAnsi="Aptos"/>
        <w:b/>
        <w:bCs/>
        <w:noProof/>
        <w:sz w:val="22"/>
        <w:szCs w:val="22"/>
      </w:rPr>
      <w:drawing>
        <wp:inline distT="0" distB="0" distL="0" distR="0" wp14:anchorId="65826D14" wp14:editId="4198E675">
          <wp:extent cx="1676400" cy="419279"/>
          <wp:effectExtent l="0" t="0" r="0" b="0"/>
          <wp:docPr id="1797601548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77227" name="Picture 2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360" cy="425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30BB1"/>
    <w:multiLevelType w:val="hybridMultilevel"/>
    <w:tmpl w:val="D6D4FAE0"/>
    <w:lvl w:ilvl="0" w:tplc="CE82D89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920BB"/>
    <w:multiLevelType w:val="hybridMultilevel"/>
    <w:tmpl w:val="9B56AF26"/>
    <w:lvl w:ilvl="0" w:tplc="CE82D89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F5A4A"/>
    <w:multiLevelType w:val="hybridMultilevel"/>
    <w:tmpl w:val="2CD445CA"/>
    <w:lvl w:ilvl="0" w:tplc="AD841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E1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5E6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4E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0C2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E0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6D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27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25752B"/>
    <w:multiLevelType w:val="hybridMultilevel"/>
    <w:tmpl w:val="F440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37681">
    <w:abstractNumId w:val="0"/>
  </w:num>
  <w:num w:numId="2" w16cid:durableId="1537541985">
    <w:abstractNumId w:val="1"/>
  </w:num>
  <w:num w:numId="3" w16cid:durableId="994379859">
    <w:abstractNumId w:val="3"/>
  </w:num>
  <w:num w:numId="4" w16cid:durableId="1194614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60"/>
    <w:rsid w:val="0000635B"/>
    <w:rsid w:val="00007597"/>
    <w:rsid w:val="00046A83"/>
    <w:rsid w:val="000511AD"/>
    <w:rsid w:val="00051444"/>
    <w:rsid w:val="00052A8E"/>
    <w:rsid w:val="0005409D"/>
    <w:rsid w:val="00055E41"/>
    <w:rsid w:val="00063498"/>
    <w:rsid w:val="000733EC"/>
    <w:rsid w:val="00082AFD"/>
    <w:rsid w:val="00086BE0"/>
    <w:rsid w:val="0009624D"/>
    <w:rsid w:val="000B3240"/>
    <w:rsid w:val="000F36F7"/>
    <w:rsid w:val="000F6468"/>
    <w:rsid w:val="0010026F"/>
    <w:rsid w:val="00104DCF"/>
    <w:rsid w:val="00124D75"/>
    <w:rsid w:val="0013282B"/>
    <w:rsid w:val="00134BB3"/>
    <w:rsid w:val="00136008"/>
    <w:rsid w:val="00140F8C"/>
    <w:rsid w:val="00141E91"/>
    <w:rsid w:val="0016289D"/>
    <w:rsid w:val="0018680B"/>
    <w:rsid w:val="00197F0B"/>
    <w:rsid w:val="001C5DDA"/>
    <w:rsid w:val="001E71CE"/>
    <w:rsid w:val="00207FD9"/>
    <w:rsid w:val="00225FFF"/>
    <w:rsid w:val="00237650"/>
    <w:rsid w:val="00293479"/>
    <w:rsid w:val="002A2430"/>
    <w:rsid w:val="002B7A6E"/>
    <w:rsid w:val="002E1E2C"/>
    <w:rsid w:val="002F0C79"/>
    <w:rsid w:val="002F1494"/>
    <w:rsid w:val="002F1CB4"/>
    <w:rsid w:val="002F2470"/>
    <w:rsid w:val="00385A7B"/>
    <w:rsid w:val="00397B79"/>
    <w:rsid w:val="003A652E"/>
    <w:rsid w:val="003B2D89"/>
    <w:rsid w:val="003C27EC"/>
    <w:rsid w:val="003C63F1"/>
    <w:rsid w:val="003C75D3"/>
    <w:rsid w:val="003D04B4"/>
    <w:rsid w:val="003D0E2E"/>
    <w:rsid w:val="003E57A3"/>
    <w:rsid w:val="00403D8C"/>
    <w:rsid w:val="00423302"/>
    <w:rsid w:val="00424646"/>
    <w:rsid w:val="004309E2"/>
    <w:rsid w:val="004837BE"/>
    <w:rsid w:val="00485316"/>
    <w:rsid w:val="004B0DC1"/>
    <w:rsid w:val="004F1780"/>
    <w:rsid w:val="004F369A"/>
    <w:rsid w:val="00503DB1"/>
    <w:rsid w:val="00512651"/>
    <w:rsid w:val="00551F8B"/>
    <w:rsid w:val="005A149C"/>
    <w:rsid w:val="005B16F1"/>
    <w:rsid w:val="005B5905"/>
    <w:rsid w:val="005C5AFA"/>
    <w:rsid w:val="005E6F61"/>
    <w:rsid w:val="006365BB"/>
    <w:rsid w:val="0064363B"/>
    <w:rsid w:val="0065112C"/>
    <w:rsid w:val="006609F1"/>
    <w:rsid w:val="00665134"/>
    <w:rsid w:val="0067546C"/>
    <w:rsid w:val="00687046"/>
    <w:rsid w:val="00697E4F"/>
    <w:rsid w:val="006B1C3B"/>
    <w:rsid w:val="006B4FB0"/>
    <w:rsid w:val="006D0976"/>
    <w:rsid w:val="006D36B0"/>
    <w:rsid w:val="006F5EF1"/>
    <w:rsid w:val="00734B24"/>
    <w:rsid w:val="00740EE0"/>
    <w:rsid w:val="00743859"/>
    <w:rsid w:val="00766B0D"/>
    <w:rsid w:val="007733D3"/>
    <w:rsid w:val="00774533"/>
    <w:rsid w:val="00775679"/>
    <w:rsid w:val="00784CED"/>
    <w:rsid w:val="00797A60"/>
    <w:rsid w:val="007C6552"/>
    <w:rsid w:val="007D2048"/>
    <w:rsid w:val="007D2AFD"/>
    <w:rsid w:val="007E7260"/>
    <w:rsid w:val="00824281"/>
    <w:rsid w:val="008523D9"/>
    <w:rsid w:val="008869F1"/>
    <w:rsid w:val="00890545"/>
    <w:rsid w:val="008C4FF9"/>
    <w:rsid w:val="008D01BE"/>
    <w:rsid w:val="00923577"/>
    <w:rsid w:val="00924BC6"/>
    <w:rsid w:val="00924E5B"/>
    <w:rsid w:val="00924FBF"/>
    <w:rsid w:val="0093574E"/>
    <w:rsid w:val="009400A0"/>
    <w:rsid w:val="009424E9"/>
    <w:rsid w:val="00951F34"/>
    <w:rsid w:val="00977F1C"/>
    <w:rsid w:val="009A07A9"/>
    <w:rsid w:val="00A013F3"/>
    <w:rsid w:val="00A11BDF"/>
    <w:rsid w:val="00A23865"/>
    <w:rsid w:val="00A27054"/>
    <w:rsid w:val="00A33057"/>
    <w:rsid w:val="00A35039"/>
    <w:rsid w:val="00A37FAF"/>
    <w:rsid w:val="00A57D4C"/>
    <w:rsid w:val="00A768AD"/>
    <w:rsid w:val="00A87731"/>
    <w:rsid w:val="00A93346"/>
    <w:rsid w:val="00B232AF"/>
    <w:rsid w:val="00B354A8"/>
    <w:rsid w:val="00B400E8"/>
    <w:rsid w:val="00B404F5"/>
    <w:rsid w:val="00B65641"/>
    <w:rsid w:val="00BB1E3B"/>
    <w:rsid w:val="00C44ABE"/>
    <w:rsid w:val="00C50823"/>
    <w:rsid w:val="00C5559D"/>
    <w:rsid w:val="00C62BC1"/>
    <w:rsid w:val="00C728C1"/>
    <w:rsid w:val="00C856F2"/>
    <w:rsid w:val="00C97339"/>
    <w:rsid w:val="00CB0817"/>
    <w:rsid w:val="00CC04B4"/>
    <w:rsid w:val="00CC1C47"/>
    <w:rsid w:val="00CD4760"/>
    <w:rsid w:val="00CE7CC8"/>
    <w:rsid w:val="00CF1DC2"/>
    <w:rsid w:val="00CF3D6F"/>
    <w:rsid w:val="00CF451F"/>
    <w:rsid w:val="00D10902"/>
    <w:rsid w:val="00D17000"/>
    <w:rsid w:val="00D3664D"/>
    <w:rsid w:val="00D4100F"/>
    <w:rsid w:val="00D72B19"/>
    <w:rsid w:val="00D732E7"/>
    <w:rsid w:val="00D8041C"/>
    <w:rsid w:val="00D80FF4"/>
    <w:rsid w:val="00D85F28"/>
    <w:rsid w:val="00DA41DE"/>
    <w:rsid w:val="00DB1404"/>
    <w:rsid w:val="00DB6494"/>
    <w:rsid w:val="00DC667D"/>
    <w:rsid w:val="00DD25B5"/>
    <w:rsid w:val="00E10948"/>
    <w:rsid w:val="00E16C24"/>
    <w:rsid w:val="00E176A6"/>
    <w:rsid w:val="00E25446"/>
    <w:rsid w:val="00E72969"/>
    <w:rsid w:val="00E81E99"/>
    <w:rsid w:val="00EC451C"/>
    <w:rsid w:val="00EC5F00"/>
    <w:rsid w:val="00ED5B02"/>
    <w:rsid w:val="00EF043E"/>
    <w:rsid w:val="00F16B78"/>
    <w:rsid w:val="00F20827"/>
    <w:rsid w:val="00F41584"/>
    <w:rsid w:val="00F44D2B"/>
    <w:rsid w:val="00F54A1E"/>
    <w:rsid w:val="00F609EB"/>
    <w:rsid w:val="00F62F22"/>
    <w:rsid w:val="00FD47F7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8E7C5"/>
  <w15:chartTrackingRefBased/>
  <w15:docId w15:val="{911EAE3A-DCC6-8B4F-86CD-8477B362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2AF"/>
    <w:pPr>
      <w:keepNext/>
      <w:keepLines/>
      <w:spacing w:before="360" w:after="80"/>
      <w:outlineLvl w:val="0"/>
    </w:pPr>
    <w:rPr>
      <w:rFonts w:ascii="Poppins" w:eastAsiaTheme="majorEastAsia" w:hAnsi="Poppins" w:cstheme="majorBidi"/>
      <w:b/>
      <w:color w:val="23087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7597"/>
    <w:pPr>
      <w:keepNext/>
      <w:keepLines/>
      <w:spacing w:before="160" w:after="80"/>
      <w:outlineLvl w:val="1"/>
    </w:pPr>
    <w:rPr>
      <w:rFonts w:ascii="Poppins" w:eastAsiaTheme="majorEastAsia" w:hAnsi="Poppins" w:cstheme="majorBidi"/>
      <w:color w:val="23087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AF"/>
    <w:rPr>
      <w:rFonts w:ascii="Poppins" w:eastAsiaTheme="majorEastAsia" w:hAnsi="Poppins" w:cstheme="majorBidi"/>
      <w:b/>
      <w:color w:val="23087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7597"/>
    <w:rPr>
      <w:rFonts w:ascii="Poppins" w:eastAsiaTheme="majorEastAsia" w:hAnsi="Poppins" w:cstheme="majorBidi"/>
      <w:color w:val="23087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A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A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A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A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A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A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A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A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A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54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4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46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5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FFF"/>
  </w:style>
  <w:style w:type="paragraph" w:styleId="Footer">
    <w:name w:val="footer"/>
    <w:basedOn w:val="Normal"/>
    <w:link w:val="FooterChar"/>
    <w:uiPriority w:val="99"/>
    <w:unhideWhenUsed/>
    <w:rsid w:val="00225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saaccess.com/hubfs/GBD/Shared%20Materials/Shared%20graphics/1%20in%2015%20families.png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masaaccess.com/hubfs/GBD/GB%20thumbnail%20images/OE%20video%20thumbnail%205.jpg" TargetMode="External"/><Relationship Id="rId39" Type="http://schemas.openxmlformats.org/officeDocument/2006/relationships/image" Target="media/image12.png"/><Relationship Id="rId21" Type="http://schemas.openxmlformats.org/officeDocument/2006/relationships/hyperlink" Target="https://masaaccess.com/hubfs/GBD/Shared%20Materials/Shared%20graphics/Specialized%20services.png" TargetMode="External"/><Relationship Id="rId34" Type="http://schemas.openxmlformats.org/officeDocument/2006/relationships/hyperlink" Target="https://info.masamts.com/masa-mts-broker-success-portal?hsCacheBuster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asaaccess.com/hubfs/Brand/Logos/MASA_Horizon_754x175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saaccess.com/hubfs/GBD/Shared%20Materials/Shared%20graphics/60%25%20OON%20graphic.png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nam11.safelinks.protection.outlook.com/?url=https%3A%2F%2Fplayer.vimeo.com%2Fapi%2Fplayer.js%2522%253E%253C%2Fscript%253E&amp;data=05%7C02%7Ceyancey%40masaglobal.com%7C53fd5dbbca2040491f7308de081c1a74%7C30b161a8bda4409193342553cbe29c3e%7C0%7C0%7C638957113972851262%7CUnknown%7CTWFpbGZsb3d8eyJFbXB0eU1hcGkiOnRydWUsIlYiOiIwLjAuMDAwMCIsIlAiOiJXaW4zMiIsIkFOIjoiTWFpbCIsIldUIjoyfQ%3D%3D%7C0%7C%7C%7C&amp;sdata=uRhv3WCCt2UudYv9dGwSUUMBxsLPH7v8UZTaqhYv%2FX8%3D&amp;reserved=0" TargetMode="External"/><Relationship Id="rId37" Type="http://schemas.openxmlformats.org/officeDocument/2006/relationships/hyperlink" Target="https://play.google.com/store/apps/details?id=com.masa.pts.member.mobile&amp;hl=en_US&amp;gl=US" TargetMode="External"/><Relationship Id="rId40" Type="http://schemas.openxmlformats.org/officeDocument/2006/relationships/hyperlink" Target="https://info.masaglobal.com/disclaimer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saaccess.com/hubfs/GBD/Shared%20Materials/Shared%20graphics/Enroll%20today%20button.png" TargetMode="External"/><Relationship Id="rId23" Type="http://schemas.openxmlformats.org/officeDocument/2006/relationships/hyperlink" Target="https://masaaccess.com/hubfs/GBD/Shared%20Materials/Shared%20graphics/Claims%20focused%20on%20paying.png" TargetMode="External"/><Relationship Id="rId28" Type="http://schemas.openxmlformats.org/officeDocument/2006/relationships/hyperlink" Target="https://masaaccess.com/hubfs/GBD/GB%20thumbnail%20images/OE%20video%20thumbnail%203.png" TargetMode="External"/><Relationship Id="rId36" Type="http://schemas.openxmlformats.org/officeDocument/2006/relationships/hyperlink" Target="https://apps.apple.com/us/app/masa-global/id149425600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masaaccess.com/hubfs/GBD/Shared%20Materials/Shared%20graphics/MASA%20supports%202M%20members.png" TargetMode="External"/><Relationship Id="rId31" Type="http://schemas.openxmlformats.org/officeDocument/2006/relationships/hyperlink" Target="https://nam11.safelinks.protection.outlook.com/?url=https%3A%2F%2Fplayer.vimeo.com%2Fvideo%2F1049828560%3Fbadge%3D0%26autopause%3D0%26player_id%3D0%26app_id%3D58479%26autoplay%3D1%2522&amp;data=05%7C02%7Ceyancey%40masaglobal.com%7C53fd5dbbca2040491f7308de081c1a74%7C30b161a8bda4409193342553cbe29c3e%7C0%7C0%7C638957113972840225%7CUnknown%7CTWFpbGZsb3d8eyJFbXB0eU1hcGkiOnRydWUsIlYiOiIwLjAuMDAwMCIsIlAiOiJXaW4zMiIsIkFOIjoiTWFpbCIsIldUIjoyfQ%3D%3D%7C0%7C%7C%7C&amp;sdata=m%2BV%2F70s4sZ3j5NqeTfXK2ef9OGxMYPy9CkjX9I3jSZM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aaccess.com/hubfs/GBD/Shared%20Materials/Shared%20graphics/1%20in%2015%20families%20with%20long%20ellipses.pn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nam11.safelinks.protection.outlook.com/?url=https%3A%2F%2Fvimeo.com%2F1049828560%3Fshare%3Dcopy%23t%3D0&amp;data=05%7C02%7Ceyancey%40masaglobal.com%7C53fd5dbbca2040491f7308de081c1a74%7C30b161a8bda4409193342553cbe29c3e%7C0%7C0%7C638957113972817186%7CUnknown%7CTWFpbGZsb3d8eyJFbXB0eU1hcGkiOnRydWUsIlYiOiIwLjAuMDAwMCIsIlAiOiJXaW4zMiIsIkFOIjoiTWFpbCIsIldUIjoyfQ%3D%3D%7C0%7C%7C%7C&amp;sdata=T%2BqmnGf00wj%2Frn%2BGcXq2tPTZjG1kQnd1Hl%2B7bdfpT2w%3D&amp;reserved=0" TargetMode="External"/><Relationship Id="rId35" Type="http://schemas.openxmlformats.org/officeDocument/2006/relationships/hyperlink" Target="mailto:ambulanceclaims@masaglobal.com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masaaccess.com/hubfs/GBD/Shared%20Materials/Shared%20graphics/Nationwide%20protection.png" TargetMode="External"/><Relationship Id="rId25" Type="http://schemas.openxmlformats.org/officeDocument/2006/relationships/hyperlink" Target="https://info.masamts.com/hubfs/MASA%20Icons.zip?hsLang=en" TargetMode="External"/><Relationship Id="rId33" Type="http://schemas.openxmlformats.org/officeDocument/2006/relationships/hyperlink" Target="https://7942478.fs1.hubspotusercontent-na1.net/hubfs/7942478/GBD/Enrollment%20Materials/MASA%20Access%20Open%20Enrollment%20Video.mp4" TargetMode="External"/><Relationship Id="rId38" Type="http://schemas.openxmlformats.org/officeDocument/2006/relationships/hyperlink" Target="https://www.masaaccess.com/hubfs/GBD/Shared%20Materials/MASA%20app%20screen%20on%20phone.pn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masaaccess.com/hubfs/Brand/Logos/MASA_Horizon_754x175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6</Pages>
  <Words>1105</Words>
  <Characters>6777</Characters>
  <Application>Microsoft Office Word</Application>
  <DocSecurity>0</DocSecurity>
  <Lines>138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Meurer</dc:creator>
  <cp:keywords/>
  <dc:description/>
  <cp:lastModifiedBy>Elise Yancey</cp:lastModifiedBy>
  <cp:revision>52</cp:revision>
  <dcterms:created xsi:type="dcterms:W3CDTF">2026-04-14T19:57:00Z</dcterms:created>
  <dcterms:modified xsi:type="dcterms:W3CDTF">2026-05-18T14:29:00Z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0d26b-e0ab-4051-af3f-f83f6411bd05_Enabled">
    <vt:lpwstr>true</vt:lpwstr>
  </property>
  <property fmtid="{D5CDD505-2E9C-101B-9397-08002B2CF9AE}" pid="3" name="MSIP_Label_8460d26b-e0ab-4051-af3f-f83f6411bd05_SetDate">
    <vt:lpwstr>2026-04-04T08:40:37Z</vt:lpwstr>
  </property>
  <property fmtid="{D5CDD505-2E9C-101B-9397-08002B2CF9AE}" pid="4" name="MSIP_Label_8460d26b-e0ab-4051-af3f-f83f6411bd05_Method">
    <vt:lpwstr>Standard</vt:lpwstr>
  </property>
  <property fmtid="{D5CDD505-2E9C-101B-9397-08002B2CF9AE}" pid="5" name="MSIP_Label_8460d26b-e0ab-4051-af3f-f83f6411bd05_Name">
    <vt:lpwstr>Internal</vt:lpwstr>
  </property>
  <property fmtid="{D5CDD505-2E9C-101B-9397-08002B2CF9AE}" pid="6" name="MSIP_Label_8460d26b-e0ab-4051-af3f-f83f6411bd05_SiteId">
    <vt:lpwstr>30b161a8-bda4-4091-9334-2553cbe29c3e</vt:lpwstr>
  </property>
  <property fmtid="{D5CDD505-2E9C-101B-9397-08002B2CF9AE}" pid="7" name="MSIP_Label_8460d26b-e0ab-4051-af3f-f83f6411bd05_ActionId">
    <vt:lpwstr>5c9ec5b6-539d-4854-846c-d134a096be97</vt:lpwstr>
  </property>
  <property fmtid="{D5CDD505-2E9C-101B-9397-08002B2CF9AE}" pid="8" name="MSIP_Label_8460d26b-e0ab-4051-af3f-f83f6411bd05_Provider">
    <vt:lpwstr>Varonis.Labeling</vt:lpwstr>
  </property>
  <property fmtid="{D5CDD505-2E9C-101B-9397-08002B2CF9AE}" pid="9" name="MSIP_Label_8460d26b-e0ab-4051-af3f-f83f6411bd05_ContentBits">
    <vt:lpwstr>0</vt:lpwstr>
  </property>
</Properties>
</file>